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3442"/>
        <w:gridCol w:w="2543"/>
        <w:gridCol w:w="3371"/>
      </w:tblGrid>
      <w:tr w:rsidR="00CF50F1" w:rsidRPr="001B03E1" w:rsidTr="003113E2">
        <w:tc>
          <w:tcPr>
            <w:tcW w:w="5985" w:type="dxa"/>
            <w:gridSpan w:val="2"/>
          </w:tcPr>
          <w:p w:rsidR="00CF50F1" w:rsidRPr="001B03E1" w:rsidRDefault="00CF50F1" w:rsidP="00CF50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Toc444246251"/>
            <w:bookmarkStart w:id="1" w:name="_Toc444246587"/>
            <w:bookmarkStart w:id="2" w:name="_Toc456255837"/>
          </w:p>
        </w:tc>
        <w:tc>
          <w:tcPr>
            <w:tcW w:w="3371" w:type="dxa"/>
          </w:tcPr>
          <w:p w:rsidR="00CF50F1" w:rsidRPr="001B03E1" w:rsidRDefault="00053B9E" w:rsidP="0077311A">
            <w:pPr>
              <w:ind w:left="36" w:hanging="142"/>
              <w:rPr>
                <w:rFonts w:ascii="Arial" w:hAnsi="Arial" w:cs="Arial"/>
                <w:sz w:val="24"/>
                <w:szCs w:val="24"/>
              </w:rPr>
            </w:pPr>
            <w:r w:rsidRPr="001B03E1">
              <w:rPr>
                <w:rFonts w:ascii="Arial" w:hAnsi="Arial" w:cs="Arial"/>
                <w:sz w:val="24"/>
                <w:szCs w:val="24"/>
              </w:rPr>
              <w:t xml:space="preserve">Zawiercie, dnia </w:t>
            </w:r>
            <w:r w:rsidR="00645AA8">
              <w:rPr>
                <w:rFonts w:ascii="Arial" w:hAnsi="Arial" w:cs="Arial"/>
                <w:sz w:val="24"/>
                <w:szCs w:val="24"/>
              </w:rPr>
              <w:t>02</w:t>
            </w:r>
            <w:r w:rsidR="00497E99">
              <w:rPr>
                <w:rFonts w:ascii="Arial" w:hAnsi="Arial" w:cs="Arial"/>
                <w:sz w:val="24"/>
                <w:szCs w:val="24"/>
              </w:rPr>
              <w:t>.</w:t>
            </w:r>
            <w:r w:rsidR="00EC0051">
              <w:rPr>
                <w:rFonts w:ascii="Arial" w:hAnsi="Arial" w:cs="Arial"/>
                <w:sz w:val="24"/>
                <w:szCs w:val="24"/>
              </w:rPr>
              <w:t>03</w:t>
            </w:r>
            <w:r w:rsidR="00F92253" w:rsidRPr="001B03E1">
              <w:rPr>
                <w:rFonts w:ascii="Arial" w:hAnsi="Arial" w:cs="Arial"/>
                <w:sz w:val="24"/>
                <w:szCs w:val="24"/>
              </w:rPr>
              <w:t>.</w:t>
            </w:r>
            <w:r w:rsidR="00624675">
              <w:rPr>
                <w:rFonts w:ascii="Arial" w:hAnsi="Arial" w:cs="Arial"/>
                <w:sz w:val="24"/>
                <w:szCs w:val="24"/>
              </w:rPr>
              <w:t>201</w:t>
            </w:r>
            <w:r w:rsidR="0077311A">
              <w:rPr>
                <w:rFonts w:ascii="Arial" w:hAnsi="Arial" w:cs="Arial"/>
                <w:sz w:val="24"/>
                <w:szCs w:val="24"/>
              </w:rPr>
              <w:t>8</w:t>
            </w:r>
            <w:r w:rsidR="0020156B" w:rsidRPr="001B03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50F1" w:rsidRPr="001B03E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CF50F1" w:rsidRPr="001B03E1" w:rsidTr="00CF50F1">
        <w:trPr>
          <w:gridAfter w:val="2"/>
          <w:wAfter w:w="5914" w:type="dxa"/>
          <w:trHeight w:val="183"/>
        </w:trPr>
        <w:tc>
          <w:tcPr>
            <w:tcW w:w="3442" w:type="dxa"/>
          </w:tcPr>
          <w:p w:rsidR="00CF50F1" w:rsidRPr="001B03E1" w:rsidRDefault="00CF50F1" w:rsidP="00CF50F1">
            <w:pPr>
              <w:rPr>
                <w:rFonts w:ascii="Arial" w:hAnsi="Arial" w:cs="Arial"/>
                <w:sz w:val="24"/>
                <w:szCs w:val="24"/>
              </w:rPr>
            </w:pPr>
          </w:p>
          <w:p w:rsidR="00CF50F1" w:rsidRPr="001B03E1" w:rsidRDefault="00EC517E" w:rsidP="0077311A">
            <w:pPr>
              <w:rPr>
                <w:sz w:val="24"/>
                <w:szCs w:val="24"/>
              </w:rPr>
            </w:pPr>
            <w:r w:rsidRPr="001B03E1">
              <w:rPr>
                <w:rFonts w:ascii="Arial" w:hAnsi="Arial" w:cs="Arial"/>
                <w:sz w:val="24"/>
                <w:szCs w:val="24"/>
              </w:rPr>
              <w:t xml:space="preserve">Nr sprawy </w:t>
            </w:r>
            <w:r w:rsidRPr="00390FA3">
              <w:rPr>
                <w:rFonts w:ascii="Arial" w:hAnsi="Arial" w:cs="Arial"/>
                <w:sz w:val="24"/>
                <w:szCs w:val="24"/>
              </w:rPr>
              <w:t xml:space="preserve">PUK </w:t>
            </w:r>
            <w:r w:rsidR="00390FA3" w:rsidRPr="00390FA3">
              <w:rPr>
                <w:rFonts w:ascii="Arial" w:hAnsi="Arial" w:cs="Arial"/>
                <w:sz w:val="24"/>
                <w:szCs w:val="24"/>
              </w:rPr>
              <w:t>1</w:t>
            </w:r>
            <w:r w:rsidRPr="00390FA3">
              <w:rPr>
                <w:rFonts w:ascii="Arial" w:hAnsi="Arial" w:cs="Arial"/>
                <w:sz w:val="24"/>
                <w:szCs w:val="24"/>
              </w:rPr>
              <w:t>/</w:t>
            </w:r>
            <w:r w:rsidR="0077311A" w:rsidRPr="00390FA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</w:tbl>
    <w:p w:rsidR="00CF50F1" w:rsidRPr="001B03E1" w:rsidRDefault="00CF50F1" w:rsidP="00CF50F1">
      <w:pPr>
        <w:rPr>
          <w:sz w:val="24"/>
          <w:szCs w:val="24"/>
        </w:rPr>
      </w:pPr>
    </w:p>
    <w:p w:rsidR="00CF50F1" w:rsidRDefault="00CF50F1" w:rsidP="00CF50F1"/>
    <w:p w:rsidR="00CF50F1" w:rsidRDefault="00CF50F1" w:rsidP="00CF50F1"/>
    <w:p w:rsidR="00CF50F1" w:rsidRDefault="00CF50F1" w:rsidP="00CF50F1"/>
    <w:p w:rsidR="00C01ED4" w:rsidRDefault="00C01ED4" w:rsidP="00CF50F1"/>
    <w:p w:rsidR="006F0D33" w:rsidRDefault="006F0D33" w:rsidP="006F0D33">
      <w:pPr>
        <w:tabs>
          <w:tab w:val="left" w:pos="5250"/>
        </w:tabs>
      </w:pPr>
    </w:p>
    <w:p w:rsidR="00C01ED4" w:rsidRDefault="00C01ED4" w:rsidP="00CF50F1"/>
    <w:p w:rsidR="00C01ED4" w:rsidRDefault="00C01ED4" w:rsidP="00CF50F1"/>
    <w:p w:rsidR="00C01ED4" w:rsidRDefault="00C01ED4" w:rsidP="00CF50F1"/>
    <w:p w:rsidR="00C01ED4" w:rsidRDefault="00C01ED4" w:rsidP="00CF50F1"/>
    <w:p w:rsidR="00CF50F1" w:rsidRDefault="00CF50F1" w:rsidP="00CF50F1"/>
    <w:p w:rsidR="00CF50F1" w:rsidRDefault="00CF50F1" w:rsidP="00CF50F1"/>
    <w:p w:rsidR="00CF50F1" w:rsidRDefault="00CF50F1" w:rsidP="00CF50F1"/>
    <w:p w:rsidR="006F0D33" w:rsidRDefault="00CF50F1" w:rsidP="00CF50F1">
      <w:pPr>
        <w:pStyle w:val="Tytu"/>
        <w:rPr>
          <w:sz w:val="28"/>
          <w:szCs w:val="28"/>
        </w:rPr>
      </w:pPr>
      <w:r w:rsidRPr="00C93029">
        <w:rPr>
          <w:sz w:val="28"/>
          <w:szCs w:val="28"/>
        </w:rPr>
        <w:t>SPECYFIKACJA ISTOTNYCH</w:t>
      </w:r>
      <w:bookmarkEnd w:id="0"/>
      <w:bookmarkEnd w:id="1"/>
      <w:bookmarkEnd w:id="2"/>
      <w:r w:rsidRPr="00C93029">
        <w:rPr>
          <w:sz w:val="28"/>
          <w:szCs w:val="28"/>
        </w:rPr>
        <w:t xml:space="preserve"> WARUNKÓW ZAMÓWIENIA </w:t>
      </w:r>
    </w:p>
    <w:p w:rsidR="00CF50F1" w:rsidRPr="00C93029" w:rsidRDefault="00CF50F1" w:rsidP="00CF50F1">
      <w:pPr>
        <w:pStyle w:val="Tytu"/>
        <w:rPr>
          <w:sz w:val="28"/>
          <w:szCs w:val="28"/>
        </w:rPr>
      </w:pPr>
      <w:r w:rsidRPr="00C93029">
        <w:rPr>
          <w:sz w:val="28"/>
          <w:szCs w:val="28"/>
        </w:rPr>
        <w:t>(SIWZ)</w:t>
      </w:r>
    </w:p>
    <w:p w:rsidR="00CF50F1" w:rsidRDefault="00CF50F1" w:rsidP="00CF50F1">
      <w:pPr>
        <w:jc w:val="center"/>
        <w:rPr>
          <w:rFonts w:ascii="Arial" w:hAnsi="Arial" w:cs="Arial"/>
          <w:b/>
          <w:sz w:val="28"/>
          <w:szCs w:val="28"/>
        </w:rPr>
      </w:pPr>
    </w:p>
    <w:p w:rsidR="006F0D33" w:rsidRPr="00C93029" w:rsidRDefault="006F0D33" w:rsidP="00CF50F1">
      <w:pPr>
        <w:jc w:val="center"/>
        <w:rPr>
          <w:rFonts w:ascii="Arial" w:hAnsi="Arial" w:cs="Arial"/>
          <w:b/>
          <w:sz w:val="28"/>
          <w:szCs w:val="28"/>
        </w:rPr>
      </w:pPr>
    </w:p>
    <w:p w:rsidR="00CF50F1" w:rsidRPr="00C93029" w:rsidRDefault="00CF50F1" w:rsidP="00CF50F1">
      <w:pPr>
        <w:jc w:val="center"/>
        <w:rPr>
          <w:rFonts w:ascii="Arial" w:hAnsi="Arial" w:cs="Arial"/>
          <w:sz w:val="28"/>
          <w:szCs w:val="28"/>
        </w:rPr>
      </w:pPr>
    </w:p>
    <w:p w:rsidR="00CF50F1" w:rsidRPr="00C93029" w:rsidRDefault="00CF50F1" w:rsidP="00CF50F1">
      <w:pPr>
        <w:jc w:val="center"/>
        <w:rPr>
          <w:rFonts w:ascii="Arial" w:hAnsi="Arial" w:cs="Arial"/>
          <w:sz w:val="28"/>
          <w:szCs w:val="28"/>
        </w:rPr>
      </w:pPr>
      <w:r w:rsidRPr="00C93029">
        <w:rPr>
          <w:rFonts w:ascii="Arial" w:hAnsi="Arial" w:cs="Arial"/>
          <w:sz w:val="28"/>
          <w:szCs w:val="28"/>
        </w:rPr>
        <w:t>dla zamówienia publicznego o wartości szacunkowej</w:t>
      </w:r>
    </w:p>
    <w:p w:rsidR="00CF50F1" w:rsidRPr="00C93029" w:rsidRDefault="009F6426" w:rsidP="00CF50F1">
      <w:pPr>
        <w:jc w:val="center"/>
        <w:rPr>
          <w:rFonts w:ascii="Arial" w:hAnsi="Arial" w:cs="Arial"/>
          <w:sz w:val="28"/>
          <w:szCs w:val="28"/>
        </w:rPr>
      </w:pPr>
      <w:r w:rsidRPr="00C93029">
        <w:rPr>
          <w:rFonts w:ascii="Arial" w:hAnsi="Arial" w:cs="Arial"/>
          <w:sz w:val="28"/>
          <w:szCs w:val="28"/>
        </w:rPr>
        <w:t>nieprzekraczającej kwot, o których mowa w art. 11 ust. 8 ustawy Pzp</w:t>
      </w:r>
      <w:r w:rsidR="00CF50F1" w:rsidRPr="00C93029">
        <w:rPr>
          <w:rFonts w:ascii="Arial" w:hAnsi="Arial" w:cs="Arial"/>
          <w:sz w:val="28"/>
          <w:szCs w:val="28"/>
        </w:rPr>
        <w:t xml:space="preserve"> w przetargu nieograniczonym pn.:</w:t>
      </w:r>
    </w:p>
    <w:p w:rsidR="00CF50F1" w:rsidRPr="00C93029" w:rsidRDefault="00CF50F1" w:rsidP="00CF50F1">
      <w:pPr>
        <w:jc w:val="center"/>
        <w:rPr>
          <w:rFonts w:ascii="Arial" w:hAnsi="Arial" w:cs="Arial"/>
          <w:sz w:val="28"/>
          <w:szCs w:val="28"/>
        </w:rPr>
      </w:pPr>
    </w:p>
    <w:p w:rsidR="00CF50F1" w:rsidRDefault="00CF50F1" w:rsidP="00CF50F1">
      <w:pPr>
        <w:pStyle w:val="Tekstpodstawowy3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F0D33" w:rsidRPr="00C93029" w:rsidRDefault="006F0D33" w:rsidP="00CF50F1">
      <w:pPr>
        <w:pStyle w:val="Tekstpodstawowy3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1547D" w:rsidRPr="00C93029" w:rsidRDefault="00D1547D" w:rsidP="000A53C1">
      <w:pPr>
        <w:tabs>
          <w:tab w:val="left" w:pos="2760"/>
          <w:tab w:val="center" w:pos="4676"/>
        </w:tabs>
        <w:jc w:val="center"/>
        <w:rPr>
          <w:rFonts w:ascii="Arial" w:hAnsi="Arial" w:cs="Arial"/>
          <w:b/>
          <w:sz w:val="28"/>
          <w:szCs w:val="28"/>
        </w:rPr>
      </w:pPr>
      <w:r w:rsidRPr="00C93029">
        <w:rPr>
          <w:rFonts w:ascii="Arial" w:hAnsi="Arial" w:cs="Arial"/>
          <w:b/>
          <w:sz w:val="28"/>
          <w:szCs w:val="28"/>
        </w:rPr>
        <w:t>„</w:t>
      </w:r>
      <w:r w:rsidR="0077311A">
        <w:rPr>
          <w:rFonts w:ascii="Arial" w:hAnsi="Arial" w:cs="Arial"/>
          <w:b/>
          <w:sz w:val="28"/>
          <w:szCs w:val="28"/>
        </w:rPr>
        <w:t>Zakup i dostawa znakó</w:t>
      </w:r>
      <w:r w:rsidR="002D7E81">
        <w:rPr>
          <w:rFonts w:ascii="Arial" w:hAnsi="Arial" w:cs="Arial"/>
          <w:b/>
          <w:sz w:val="28"/>
          <w:szCs w:val="28"/>
        </w:rPr>
        <w:t>w drogowych pionowych, słupków oraz</w:t>
      </w:r>
      <w:r w:rsidR="0077311A">
        <w:rPr>
          <w:rFonts w:ascii="Arial" w:hAnsi="Arial" w:cs="Arial"/>
          <w:b/>
          <w:sz w:val="28"/>
          <w:szCs w:val="28"/>
        </w:rPr>
        <w:t xml:space="preserve"> urządzeń bezpieczeństwa ruchu dla</w:t>
      </w:r>
      <w:r w:rsidRPr="00C93029">
        <w:rPr>
          <w:rFonts w:ascii="Arial" w:hAnsi="Arial" w:cs="Arial"/>
          <w:b/>
          <w:sz w:val="28"/>
          <w:szCs w:val="28"/>
        </w:rPr>
        <w:t xml:space="preserve"> Przedsiębiorstwa Usług Komunalnych Spółka z o.o. w Zawierciu”</w:t>
      </w:r>
      <w:r w:rsidR="0077311A">
        <w:rPr>
          <w:rFonts w:ascii="Arial" w:hAnsi="Arial" w:cs="Arial"/>
          <w:b/>
          <w:sz w:val="28"/>
          <w:szCs w:val="28"/>
        </w:rPr>
        <w:t>.</w:t>
      </w:r>
    </w:p>
    <w:p w:rsidR="00CF50F1" w:rsidRPr="00C93029" w:rsidRDefault="00CF50F1" w:rsidP="000A53C1">
      <w:pPr>
        <w:tabs>
          <w:tab w:val="left" w:pos="567"/>
        </w:tabs>
        <w:jc w:val="both"/>
        <w:rPr>
          <w:rFonts w:ascii="Trebuchet MS" w:hAnsi="Trebuchet MS" w:cs="Arial"/>
          <w:b/>
          <w:sz w:val="28"/>
          <w:szCs w:val="28"/>
        </w:rPr>
      </w:pPr>
    </w:p>
    <w:p w:rsidR="00CF50F1" w:rsidRPr="00C93029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8"/>
          <w:szCs w:val="28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196D15" w:rsidRDefault="00196D15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CF50F1" w:rsidRDefault="00CF50F1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A169AC" w:rsidRDefault="00A169AC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A169AC" w:rsidRDefault="00A169AC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4B3729" w:rsidRDefault="004B3729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A169AC" w:rsidRDefault="00A169AC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066BB9" w:rsidRDefault="00066BB9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263CCD" w:rsidRDefault="00263CCD" w:rsidP="00CF50F1">
      <w:pPr>
        <w:tabs>
          <w:tab w:val="left" w:pos="567"/>
        </w:tabs>
        <w:jc w:val="both"/>
        <w:rPr>
          <w:rFonts w:ascii="Trebuchet MS" w:hAnsi="Trebuchet MS" w:cs="Arial"/>
          <w:b/>
          <w:sz w:val="22"/>
          <w:szCs w:val="22"/>
        </w:rPr>
      </w:pPr>
    </w:p>
    <w:p w:rsidR="0008671C" w:rsidRPr="000A53C1" w:rsidRDefault="00CF50F1" w:rsidP="0008671C">
      <w:pPr>
        <w:pStyle w:val="Nagwek2"/>
        <w:spacing w:line="360" w:lineRule="auto"/>
        <w:jc w:val="center"/>
        <w:rPr>
          <w:rFonts w:cs="Arial"/>
          <w:szCs w:val="22"/>
        </w:rPr>
      </w:pPr>
      <w:bookmarkStart w:id="3" w:name="_Toc468737632"/>
      <w:r w:rsidRPr="000A53C1">
        <w:rPr>
          <w:rFonts w:cs="Arial"/>
          <w:szCs w:val="22"/>
        </w:rPr>
        <w:t>ROZDZIAŁ I</w:t>
      </w:r>
      <w:bookmarkEnd w:id="3"/>
    </w:p>
    <w:p w:rsidR="003B3F40" w:rsidRDefault="003B3F40" w:rsidP="00EF0DF4">
      <w:pPr>
        <w:pStyle w:val="Nagwek2"/>
        <w:spacing w:line="360" w:lineRule="auto"/>
        <w:jc w:val="center"/>
        <w:rPr>
          <w:rFonts w:cs="Arial"/>
          <w:szCs w:val="22"/>
        </w:rPr>
      </w:pPr>
      <w:bookmarkStart w:id="4" w:name="_Toc468737633"/>
      <w:r>
        <w:rPr>
          <w:rFonts w:cs="Arial"/>
          <w:szCs w:val="22"/>
        </w:rPr>
        <w:t>NAZWA ORAZ ADRES ZAMAWIAJĄCEGO</w:t>
      </w:r>
      <w:bookmarkEnd w:id="4"/>
    </w:p>
    <w:p w:rsidR="000A53C1" w:rsidRPr="008C27F2" w:rsidRDefault="00A169AC" w:rsidP="000A53C1">
      <w:pPr>
        <w:jc w:val="both"/>
        <w:rPr>
          <w:rFonts w:ascii="Arial" w:hAnsi="Arial" w:cs="Arial"/>
          <w:bCs/>
          <w:sz w:val="22"/>
          <w:szCs w:val="22"/>
        </w:rPr>
      </w:pPr>
      <w:r w:rsidRPr="008C27F2">
        <w:rPr>
          <w:rFonts w:ascii="Arial" w:hAnsi="Arial" w:cs="Arial"/>
          <w:bCs/>
          <w:sz w:val="22"/>
          <w:szCs w:val="22"/>
        </w:rPr>
        <w:t>Przedsiębiorstwo Usług Komunalnych Spółka z o.o.</w:t>
      </w:r>
      <w:r w:rsidR="008C27F2">
        <w:rPr>
          <w:rFonts w:ascii="Arial" w:hAnsi="Arial" w:cs="Arial"/>
          <w:bCs/>
          <w:sz w:val="22"/>
          <w:szCs w:val="22"/>
        </w:rPr>
        <w:t xml:space="preserve"> w Zawierciu </w:t>
      </w:r>
    </w:p>
    <w:p w:rsidR="00A169AC" w:rsidRPr="008C27F2" w:rsidRDefault="00A169AC" w:rsidP="000A53C1">
      <w:pPr>
        <w:jc w:val="both"/>
        <w:rPr>
          <w:rFonts w:ascii="Arial" w:hAnsi="Arial" w:cs="Arial"/>
          <w:bCs/>
          <w:sz w:val="22"/>
          <w:szCs w:val="22"/>
        </w:rPr>
      </w:pPr>
      <w:r w:rsidRPr="008C27F2">
        <w:rPr>
          <w:rFonts w:ascii="Arial" w:hAnsi="Arial" w:cs="Arial"/>
          <w:bCs/>
          <w:sz w:val="22"/>
          <w:szCs w:val="22"/>
        </w:rPr>
        <w:t>42-400 Zawiercie ul. Krzywa 3</w:t>
      </w:r>
    </w:p>
    <w:p w:rsidR="00DF7FB5" w:rsidRPr="008C27F2" w:rsidRDefault="003B3F40" w:rsidP="000A53C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27F2">
        <w:rPr>
          <w:rFonts w:ascii="Arial" w:hAnsi="Arial" w:cs="Arial"/>
          <w:sz w:val="22"/>
          <w:szCs w:val="22"/>
        </w:rPr>
        <w:t xml:space="preserve">tel.  </w:t>
      </w:r>
      <w:r w:rsidR="00DF7FB5" w:rsidRPr="008C27F2">
        <w:rPr>
          <w:rFonts w:ascii="Arial" w:hAnsi="Arial" w:cs="Arial"/>
          <w:bCs/>
          <w:color w:val="000000"/>
          <w:sz w:val="22"/>
          <w:szCs w:val="22"/>
        </w:rPr>
        <w:t>32 494-14-00</w:t>
      </w:r>
    </w:p>
    <w:p w:rsidR="00263CCD" w:rsidRPr="008C27F2" w:rsidRDefault="00263CCD" w:rsidP="000A53C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27F2">
        <w:rPr>
          <w:rFonts w:ascii="Arial" w:hAnsi="Arial" w:cs="Arial"/>
          <w:bCs/>
          <w:color w:val="000000"/>
          <w:sz w:val="22"/>
          <w:szCs w:val="22"/>
        </w:rPr>
        <w:t>www. http://www.pukzawiercie.pl/</w:t>
      </w:r>
    </w:p>
    <w:p w:rsidR="003B3F40" w:rsidRDefault="003B3F40" w:rsidP="000A53C1">
      <w:pPr>
        <w:jc w:val="both"/>
        <w:rPr>
          <w:rFonts w:ascii="Arial" w:hAnsi="Arial" w:cs="Arial"/>
          <w:sz w:val="22"/>
          <w:szCs w:val="22"/>
          <w:lang w:val="de-DE"/>
        </w:rPr>
      </w:pPr>
      <w:r w:rsidRPr="008C27F2">
        <w:rPr>
          <w:rFonts w:ascii="Arial" w:hAnsi="Arial" w:cs="Arial"/>
          <w:sz w:val="22"/>
          <w:szCs w:val="22"/>
          <w:lang w:val="de-DE"/>
        </w:rPr>
        <w:t xml:space="preserve">adres e-mail: </w:t>
      </w:r>
      <w:hyperlink r:id="rId8" w:history="1">
        <w:r w:rsidR="00653EEA" w:rsidRPr="006E22F1">
          <w:rPr>
            <w:rStyle w:val="Hipercze"/>
            <w:rFonts w:ascii="Arial" w:hAnsi="Arial" w:cs="Arial"/>
            <w:sz w:val="22"/>
            <w:szCs w:val="22"/>
            <w:lang w:val="de-DE"/>
          </w:rPr>
          <w:t>sekretariat@pukzawiercie.pl</w:t>
        </w:r>
      </w:hyperlink>
    </w:p>
    <w:p w:rsidR="00653EEA" w:rsidRPr="008C27F2" w:rsidRDefault="00653EEA" w:rsidP="000A53C1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zwana dalej Zamawiajacym</w:t>
      </w:r>
    </w:p>
    <w:p w:rsidR="00CF50F1" w:rsidRPr="001D5010" w:rsidRDefault="00CF50F1" w:rsidP="00CF50F1">
      <w:pPr>
        <w:jc w:val="both"/>
        <w:rPr>
          <w:rFonts w:ascii="Arial" w:hAnsi="Arial" w:cs="Arial"/>
          <w:sz w:val="22"/>
          <w:szCs w:val="22"/>
        </w:rPr>
      </w:pPr>
    </w:p>
    <w:p w:rsidR="0008671C" w:rsidRPr="000A53C1" w:rsidRDefault="00CF50F1" w:rsidP="0008671C">
      <w:pPr>
        <w:pStyle w:val="Nagwek2"/>
        <w:spacing w:line="360" w:lineRule="auto"/>
        <w:jc w:val="center"/>
        <w:rPr>
          <w:rFonts w:cs="Arial"/>
          <w:szCs w:val="22"/>
        </w:rPr>
      </w:pPr>
      <w:bookmarkStart w:id="5" w:name="_Toc468737634"/>
      <w:r w:rsidRPr="000A53C1">
        <w:rPr>
          <w:rFonts w:cs="Arial"/>
          <w:szCs w:val="22"/>
        </w:rPr>
        <w:t>ROZDZIAŁ II</w:t>
      </w:r>
      <w:bookmarkEnd w:id="5"/>
    </w:p>
    <w:p w:rsidR="00CF50F1" w:rsidRDefault="00CF50F1" w:rsidP="00EF0DF4">
      <w:pPr>
        <w:pStyle w:val="Nagwek2"/>
        <w:spacing w:line="360" w:lineRule="auto"/>
        <w:jc w:val="center"/>
        <w:rPr>
          <w:rFonts w:cs="Arial"/>
          <w:szCs w:val="22"/>
        </w:rPr>
      </w:pPr>
      <w:bookmarkStart w:id="6" w:name="_Toc468737635"/>
      <w:r w:rsidRPr="00630ECE">
        <w:rPr>
          <w:rFonts w:cs="Arial"/>
          <w:szCs w:val="22"/>
        </w:rPr>
        <w:t>TRYB UDZIELENIA ZAMÓWIENIA PUBLICZNEGO</w:t>
      </w:r>
      <w:bookmarkEnd w:id="6"/>
    </w:p>
    <w:p w:rsidR="00653EEA" w:rsidRPr="00653EEA" w:rsidRDefault="00653EEA" w:rsidP="00653EEA">
      <w:pPr>
        <w:jc w:val="both"/>
        <w:rPr>
          <w:rFonts w:ascii="Arial" w:hAnsi="Arial" w:cs="Arial"/>
          <w:sz w:val="22"/>
          <w:szCs w:val="22"/>
        </w:rPr>
      </w:pPr>
      <w:r w:rsidRPr="00653EEA">
        <w:rPr>
          <w:rFonts w:ascii="Arial" w:hAnsi="Arial" w:cs="Arial"/>
          <w:sz w:val="22"/>
          <w:szCs w:val="22"/>
        </w:rPr>
        <w:t>Postępowanie prowadzone jest w trybie przetargu nieograniczonego</w:t>
      </w:r>
      <w:r w:rsidRPr="00653EEA">
        <w:rPr>
          <w:rFonts w:ascii="Arial" w:hAnsi="Arial" w:cs="Arial"/>
          <w:b/>
          <w:sz w:val="22"/>
          <w:szCs w:val="22"/>
        </w:rPr>
        <w:t xml:space="preserve"> </w:t>
      </w:r>
      <w:r w:rsidRPr="00653EEA">
        <w:rPr>
          <w:rFonts w:ascii="Arial" w:hAnsi="Arial" w:cs="Arial"/>
          <w:sz w:val="22"/>
          <w:szCs w:val="22"/>
        </w:rPr>
        <w:t>zgodnie z ustawą z dnia 29 stycznia 2004 r. Prawo zamówień publicznych (tekst jednolity Dz. U. z 2017 r. poz. 1579 z późn. zm.</w:t>
      </w:r>
      <w:r>
        <w:rPr>
          <w:rFonts w:ascii="Arial" w:hAnsi="Arial" w:cs="Arial"/>
          <w:sz w:val="22"/>
          <w:szCs w:val="22"/>
        </w:rPr>
        <w:t xml:space="preserve">) zwaną </w:t>
      </w:r>
      <w:r w:rsidRPr="00653EEA">
        <w:rPr>
          <w:rFonts w:ascii="Arial" w:hAnsi="Arial" w:cs="Arial"/>
          <w:sz w:val="22"/>
          <w:szCs w:val="22"/>
        </w:rPr>
        <w:t>w dalszej części „ustawą”</w:t>
      </w:r>
      <w:r>
        <w:rPr>
          <w:rFonts w:ascii="Arial" w:hAnsi="Arial" w:cs="Arial"/>
          <w:sz w:val="22"/>
          <w:szCs w:val="22"/>
        </w:rPr>
        <w:t xml:space="preserve"> lub „ustawą Pzp”</w:t>
      </w:r>
      <w:r w:rsidRPr="00653EEA">
        <w:rPr>
          <w:rFonts w:ascii="Arial" w:hAnsi="Arial" w:cs="Arial"/>
          <w:sz w:val="22"/>
          <w:szCs w:val="22"/>
        </w:rPr>
        <w:t>. W sprawach nieuregulowanych zapisami niniejszej SIWZ, stosuje się przepisy wspomnianej ustawy</w:t>
      </w:r>
      <w:r>
        <w:rPr>
          <w:rFonts w:ascii="Arial" w:hAnsi="Arial" w:cs="Arial"/>
          <w:sz w:val="22"/>
          <w:szCs w:val="22"/>
        </w:rPr>
        <w:t>.</w:t>
      </w:r>
      <w:r w:rsidRPr="00653EEA">
        <w:rPr>
          <w:rFonts w:ascii="Arial" w:hAnsi="Arial" w:cs="Arial"/>
          <w:sz w:val="22"/>
          <w:szCs w:val="22"/>
        </w:rPr>
        <w:t xml:space="preserve"> Jednocześnie Zamawiający informuje, iż przewidział zastosowanie tzw. procedury odwróconej, o której mowa w art. 24aa ust. 1 ustawy.</w:t>
      </w:r>
    </w:p>
    <w:p w:rsidR="00CF50F1" w:rsidRPr="00630ECE" w:rsidRDefault="00CF50F1" w:rsidP="00CF50F1">
      <w:pPr>
        <w:jc w:val="both"/>
        <w:rPr>
          <w:rFonts w:ascii="Arial" w:hAnsi="Arial" w:cs="Arial"/>
          <w:sz w:val="22"/>
          <w:szCs w:val="22"/>
        </w:rPr>
      </w:pPr>
    </w:p>
    <w:p w:rsidR="0008671C" w:rsidRPr="000A53C1" w:rsidRDefault="00CF50F1" w:rsidP="0008671C">
      <w:pPr>
        <w:pStyle w:val="Nagwek2"/>
        <w:spacing w:line="360" w:lineRule="auto"/>
        <w:jc w:val="center"/>
        <w:rPr>
          <w:rFonts w:cs="Arial"/>
          <w:szCs w:val="22"/>
        </w:rPr>
      </w:pPr>
      <w:bookmarkStart w:id="7" w:name="_Toc468737636"/>
      <w:r w:rsidRPr="000A53C1">
        <w:rPr>
          <w:rFonts w:cs="Arial"/>
          <w:szCs w:val="22"/>
        </w:rPr>
        <w:t>ROZDZIAŁ III</w:t>
      </w:r>
      <w:bookmarkEnd w:id="7"/>
    </w:p>
    <w:p w:rsidR="007C3D8C" w:rsidRPr="009F03E7" w:rsidRDefault="00CF50F1" w:rsidP="00AC5F40">
      <w:pPr>
        <w:pStyle w:val="Nagwek2"/>
        <w:spacing w:line="360" w:lineRule="auto"/>
        <w:jc w:val="center"/>
        <w:rPr>
          <w:rFonts w:cs="Arial"/>
          <w:szCs w:val="22"/>
        </w:rPr>
      </w:pPr>
      <w:bookmarkStart w:id="8" w:name="_Toc468737637"/>
      <w:r w:rsidRPr="009F03E7">
        <w:rPr>
          <w:rFonts w:cs="Arial"/>
          <w:szCs w:val="22"/>
        </w:rPr>
        <w:t>OPIS PRZEDMIOTU ZAMÓWIENIA</w:t>
      </w:r>
      <w:bookmarkEnd w:id="8"/>
    </w:p>
    <w:p w:rsidR="002D7E81" w:rsidRPr="00ED380E" w:rsidRDefault="00AC5F40" w:rsidP="00E03019">
      <w:pPr>
        <w:pStyle w:val="Akapitzlist"/>
        <w:numPr>
          <w:ilvl w:val="0"/>
          <w:numId w:val="56"/>
        </w:numPr>
        <w:tabs>
          <w:tab w:val="num" w:pos="1134"/>
        </w:tabs>
        <w:suppressAutoHyphens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D380E">
        <w:rPr>
          <w:rFonts w:ascii="Arial" w:hAnsi="Arial" w:cs="Arial"/>
          <w:sz w:val="22"/>
          <w:szCs w:val="22"/>
        </w:rPr>
        <w:t>Przedmiotem zamówienia jest</w:t>
      </w:r>
      <w:r w:rsidRPr="00ED380E">
        <w:rPr>
          <w:rFonts w:ascii="Arial" w:hAnsi="Arial" w:cs="Arial"/>
          <w:b/>
          <w:i/>
          <w:sz w:val="22"/>
          <w:szCs w:val="22"/>
        </w:rPr>
        <w:t xml:space="preserve"> </w:t>
      </w:r>
      <w:r w:rsidR="002D7E81" w:rsidRPr="00ED380E">
        <w:rPr>
          <w:rFonts w:ascii="Arial" w:hAnsi="Arial" w:cs="Arial"/>
          <w:b/>
          <w:i/>
          <w:sz w:val="22"/>
          <w:szCs w:val="22"/>
        </w:rPr>
        <w:t>z</w:t>
      </w:r>
      <w:r w:rsidR="002D7E81" w:rsidRPr="00ED380E">
        <w:rPr>
          <w:rFonts w:ascii="Arial" w:hAnsi="Arial" w:cs="Arial"/>
          <w:b/>
          <w:sz w:val="22"/>
          <w:szCs w:val="22"/>
        </w:rPr>
        <w:t>akup i sukcesywna dostawa znaków drogowych pionowych, słupków oraz urządzeń bezpieczeństwa ruchu dla Przedsiębiorstwa Usług Komunalnych Spółka z o.o. w Zawierciu</w:t>
      </w:r>
      <w:r w:rsidR="002D7E81" w:rsidRPr="00ED380E">
        <w:rPr>
          <w:rFonts w:ascii="Arial" w:hAnsi="Arial" w:cs="Arial"/>
          <w:color w:val="000000"/>
          <w:sz w:val="22"/>
          <w:szCs w:val="22"/>
        </w:rPr>
        <w:t>.</w:t>
      </w:r>
    </w:p>
    <w:p w:rsidR="002D7E81" w:rsidRPr="00ED380E" w:rsidRDefault="002D7E81" w:rsidP="00E03019">
      <w:pPr>
        <w:pStyle w:val="Akapitzlist"/>
        <w:numPr>
          <w:ilvl w:val="0"/>
          <w:numId w:val="56"/>
        </w:numPr>
        <w:tabs>
          <w:tab w:val="num" w:pos="1134"/>
        </w:tabs>
        <w:suppressAutoHyphens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D380E">
        <w:rPr>
          <w:rFonts w:ascii="Arial" w:hAnsi="Arial" w:cs="Arial"/>
          <w:color w:val="000000"/>
          <w:sz w:val="22"/>
          <w:szCs w:val="22"/>
        </w:rPr>
        <w:t>Przedmiot zamówienia podzielony jest na części:</w:t>
      </w:r>
    </w:p>
    <w:p w:rsidR="002D7E81" w:rsidRPr="00ED380E" w:rsidRDefault="002D7E81" w:rsidP="00E03019">
      <w:pPr>
        <w:pStyle w:val="Akapitzlist"/>
        <w:numPr>
          <w:ilvl w:val="0"/>
          <w:numId w:val="57"/>
        </w:numPr>
        <w:tabs>
          <w:tab w:val="num" w:pos="1134"/>
        </w:tabs>
        <w:suppressAutoHyphens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D380E">
        <w:rPr>
          <w:rFonts w:ascii="Arial" w:hAnsi="Arial" w:cs="Arial"/>
          <w:color w:val="000000"/>
          <w:sz w:val="22"/>
          <w:szCs w:val="22"/>
        </w:rPr>
        <w:t xml:space="preserve">Część nr 1: </w:t>
      </w:r>
      <w:r w:rsidRPr="00ED380E">
        <w:rPr>
          <w:rFonts w:ascii="Arial" w:hAnsi="Arial" w:cs="Arial"/>
          <w:b/>
          <w:sz w:val="22"/>
          <w:szCs w:val="22"/>
          <w:u w:val="single"/>
        </w:rPr>
        <w:t>Zakup i dostawa znaków drogowych pionowych;</w:t>
      </w:r>
    </w:p>
    <w:p w:rsidR="002D7E81" w:rsidRPr="00ED380E" w:rsidRDefault="002D7E81" w:rsidP="00E03019">
      <w:pPr>
        <w:pStyle w:val="Akapitzlist"/>
        <w:numPr>
          <w:ilvl w:val="0"/>
          <w:numId w:val="57"/>
        </w:numPr>
        <w:tabs>
          <w:tab w:val="num" w:pos="1134"/>
        </w:tabs>
        <w:suppressAutoHyphens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D380E">
        <w:rPr>
          <w:rFonts w:ascii="Arial" w:hAnsi="Arial" w:cs="Arial"/>
          <w:color w:val="000000"/>
          <w:sz w:val="22"/>
          <w:szCs w:val="22"/>
        </w:rPr>
        <w:t xml:space="preserve">Część nr 2: </w:t>
      </w:r>
      <w:r w:rsidRPr="00ED380E">
        <w:rPr>
          <w:rFonts w:ascii="Arial" w:hAnsi="Arial" w:cs="Arial"/>
          <w:b/>
          <w:sz w:val="22"/>
          <w:szCs w:val="22"/>
          <w:u w:val="single"/>
        </w:rPr>
        <w:t>Zakup i dostawa słupków do znaków drogowych;</w:t>
      </w:r>
    </w:p>
    <w:p w:rsidR="002D7E81" w:rsidRPr="00ED380E" w:rsidRDefault="002D7E81" w:rsidP="00E03019">
      <w:pPr>
        <w:pStyle w:val="Akapitzlist"/>
        <w:numPr>
          <w:ilvl w:val="0"/>
          <w:numId w:val="57"/>
        </w:numPr>
        <w:tabs>
          <w:tab w:val="num" w:pos="1134"/>
        </w:tabs>
        <w:suppressAutoHyphens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D380E">
        <w:rPr>
          <w:rFonts w:ascii="Arial" w:hAnsi="Arial" w:cs="Arial"/>
          <w:color w:val="000000"/>
          <w:sz w:val="22"/>
          <w:szCs w:val="22"/>
        </w:rPr>
        <w:t xml:space="preserve">Część nr 3: </w:t>
      </w:r>
      <w:r w:rsidRPr="00ED380E">
        <w:rPr>
          <w:rFonts w:ascii="Arial" w:hAnsi="Arial" w:cs="Arial"/>
          <w:b/>
          <w:sz w:val="22"/>
          <w:szCs w:val="22"/>
          <w:u w:val="single"/>
        </w:rPr>
        <w:t>Zakup i dostawa urządzeń bezpieczeństwa ruchu.</w:t>
      </w:r>
    </w:p>
    <w:p w:rsidR="002D7E81" w:rsidRPr="00ED380E" w:rsidRDefault="002D7E81" w:rsidP="00E03019">
      <w:pPr>
        <w:pStyle w:val="Akapitzlist"/>
        <w:numPr>
          <w:ilvl w:val="0"/>
          <w:numId w:val="56"/>
        </w:numPr>
        <w:tabs>
          <w:tab w:val="num" w:pos="1134"/>
        </w:tabs>
        <w:suppressAutoHyphens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D380E">
        <w:rPr>
          <w:rFonts w:ascii="Arial" w:hAnsi="Arial" w:cs="Arial"/>
          <w:color w:val="000000"/>
          <w:sz w:val="22"/>
          <w:szCs w:val="22"/>
        </w:rPr>
        <w:t>Zamawiający dopuszcza możliwość składania ofert na jedną lub więcej części zamówienia.</w:t>
      </w:r>
    </w:p>
    <w:p w:rsidR="002D7E81" w:rsidRPr="00ED380E" w:rsidRDefault="002D7E81" w:rsidP="00E03019">
      <w:pPr>
        <w:pStyle w:val="Akapitzlist"/>
        <w:numPr>
          <w:ilvl w:val="0"/>
          <w:numId w:val="56"/>
        </w:numPr>
        <w:tabs>
          <w:tab w:val="num" w:pos="1134"/>
        </w:tabs>
        <w:suppressAutoHyphens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D380E">
        <w:rPr>
          <w:rFonts w:ascii="Arial" w:hAnsi="Arial" w:cs="Arial"/>
          <w:sz w:val="22"/>
          <w:szCs w:val="22"/>
        </w:rPr>
        <w:t xml:space="preserve">Szczegółowy zakres przedmiotu zamówienia zawiera załącznik nr </w:t>
      </w:r>
      <w:r w:rsidR="00584744" w:rsidRPr="00ED380E">
        <w:rPr>
          <w:rFonts w:ascii="Arial" w:hAnsi="Arial" w:cs="Arial"/>
          <w:sz w:val="22"/>
          <w:szCs w:val="22"/>
        </w:rPr>
        <w:t>6</w:t>
      </w:r>
      <w:r w:rsidRPr="00ED380E">
        <w:rPr>
          <w:rFonts w:ascii="Arial" w:hAnsi="Arial" w:cs="Arial"/>
          <w:sz w:val="22"/>
          <w:szCs w:val="22"/>
        </w:rPr>
        <w:t>A</w:t>
      </w:r>
      <w:r w:rsidR="00584744" w:rsidRPr="00ED380E">
        <w:rPr>
          <w:rFonts w:ascii="Arial" w:hAnsi="Arial" w:cs="Arial"/>
          <w:sz w:val="22"/>
          <w:szCs w:val="22"/>
        </w:rPr>
        <w:t>, 6B i 6C</w:t>
      </w:r>
      <w:r w:rsidRPr="00ED380E">
        <w:rPr>
          <w:rFonts w:ascii="Arial" w:hAnsi="Arial" w:cs="Arial"/>
          <w:sz w:val="22"/>
          <w:szCs w:val="22"/>
        </w:rPr>
        <w:t xml:space="preserve"> do SIWZ.</w:t>
      </w:r>
    </w:p>
    <w:p w:rsidR="002D7E81" w:rsidRPr="00ED380E" w:rsidRDefault="002D7E81" w:rsidP="00E03019">
      <w:pPr>
        <w:pStyle w:val="Akapitzlist"/>
        <w:numPr>
          <w:ilvl w:val="0"/>
          <w:numId w:val="56"/>
        </w:numPr>
        <w:tabs>
          <w:tab w:val="num" w:pos="1134"/>
        </w:tabs>
        <w:suppressAutoHyphens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D380E">
        <w:rPr>
          <w:rFonts w:ascii="Arial" w:hAnsi="Arial" w:cs="Arial"/>
          <w:sz w:val="22"/>
          <w:szCs w:val="22"/>
        </w:rPr>
        <w:t xml:space="preserve">Dostarczony przedmiot zamówienia musi być wysokiej jakości oraz spełniać wymogi zawarte w </w:t>
      </w:r>
      <w:r w:rsidR="00EC0051" w:rsidRPr="00ED380E">
        <w:rPr>
          <w:rFonts w:ascii="Arial" w:hAnsi="Arial" w:cs="Arial"/>
          <w:sz w:val="22"/>
          <w:szCs w:val="22"/>
        </w:rPr>
        <w:t xml:space="preserve">niniejszej </w:t>
      </w:r>
      <w:r w:rsidRPr="00ED380E">
        <w:rPr>
          <w:rFonts w:ascii="Arial" w:hAnsi="Arial" w:cs="Arial"/>
          <w:sz w:val="22"/>
          <w:szCs w:val="22"/>
        </w:rPr>
        <w:t>SIWZ</w:t>
      </w:r>
      <w:r w:rsidR="004340F0">
        <w:rPr>
          <w:rFonts w:ascii="Arial" w:hAnsi="Arial" w:cs="Arial"/>
          <w:sz w:val="22"/>
          <w:szCs w:val="22"/>
        </w:rPr>
        <w:t>, w tym w Szczegółowej Specyfikacji Technicznej</w:t>
      </w:r>
      <w:r w:rsidRPr="00ED380E">
        <w:rPr>
          <w:rFonts w:ascii="Arial" w:hAnsi="Arial" w:cs="Arial"/>
          <w:sz w:val="22"/>
          <w:szCs w:val="22"/>
        </w:rPr>
        <w:t>.</w:t>
      </w:r>
    </w:p>
    <w:p w:rsidR="002D7E81" w:rsidRPr="00ED380E" w:rsidRDefault="002D7E81" w:rsidP="00E03019">
      <w:pPr>
        <w:pStyle w:val="Akapitzlist"/>
        <w:numPr>
          <w:ilvl w:val="0"/>
          <w:numId w:val="56"/>
        </w:numPr>
        <w:tabs>
          <w:tab w:val="num" w:pos="1134"/>
        </w:tabs>
        <w:suppressAutoHyphens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D380E">
        <w:rPr>
          <w:rFonts w:ascii="Arial" w:hAnsi="Arial" w:cs="Arial"/>
          <w:sz w:val="22"/>
          <w:szCs w:val="22"/>
        </w:rPr>
        <w:t>Wszystkie rzeczy stanowiące przedmiot zamówienia muszą być fabrycznie nowe i</w:t>
      </w:r>
      <w:r w:rsidRPr="00ED380E">
        <w:rPr>
          <w:rFonts w:ascii="Arial" w:hAnsi="Arial" w:cs="Arial"/>
          <w:color w:val="000000"/>
          <w:sz w:val="22"/>
          <w:szCs w:val="22"/>
        </w:rPr>
        <w:t xml:space="preserve"> pochodzące z bieżącej produkcji, a także muszą posiadać aktualny Krajowy Certyfikat Zgodności i Aprobatę Techniczną uprawniające do oznaczenia wyrobu znakiem budowlanym „B” nadawanym na podstawie Rozporządzenia Ministra Infrastruktury </w:t>
      </w:r>
      <w:r w:rsidR="00ED380E" w:rsidRPr="00ED380E">
        <w:rPr>
          <w:rFonts w:ascii="Arial" w:hAnsi="Arial" w:cs="Arial"/>
          <w:color w:val="000000"/>
          <w:sz w:val="22"/>
          <w:szCs w:val="22"/>
        </w:rPr>
        <w:t xml:space="preserve">z dnia 17.11.2016r. </w:t>
      </w:r>
      <w:r w:rsidRPr="00ED380E">
        <w:rPr>
          <w:rFonts w:ascii="Arial" w:hAnsi="Arial" w:cs="Arial"/>
          <w:color w:val="000000"/>
          <w:sz w:val="22"/>
          <w:szCs w:val="22"/>
        </w:rPr>
        <w:t>w sprawie sposobów deklarowania zgodności wyrobów budowlanych oraz sposobu oznakowania ich znakiem budowlanym (Dz. U. z 2016r. poz. 1966).</w:t>
      </w:r>
    </w:p>
    <w:p w:rsidR="00ED380E" w:rsidRPr="00ED380E" w:rsidRDefault="002D7E81" w:rsidP="00E03019">
      <w:pPr>
        <w:pStyle w:val="Akapitzlist"/>
        <w:numPr>
          <w:ilvl w:val="0"/>
          <w:numId w:val="56"/>
        </w:numPr>
        <w:tabs>
          <w:tab w:val="num" w:pos="1134"/>
        </w:tabs>
        <w:suppressAutoHyphens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D380E">
        <w:rPr>
          <w:rFonts w:ascii="Arial" w:hAnsi="Arial" w:cs="Arial"/>
          <w:sz w:val="22"/>
          <w:szCs w:val="22"/>
        </w:rPr>
        <w:t>Dokumentacja o</w:t>
      </w:r>
      <w:r w:rsidR="00ED380E" w:rsidRPr="00ED380E">
        <w:rPr>
          <w:rFonts w:ascii="Arial" w:hAnsi="Arial" w:cs="Arial"/>
          <w:sz w:val="22"/>
          <w:szCs w:val="22"/>
        </w:rPr>
        <w:t>kreślająca przedmiot zamówienia:</w:t>
      </w:r>
    </w:p>
    <w:p w:rsidR="002D7E81" w:rsidRPr="00ED380E" w:rsidRDefault="002D7E81" w:rsidP="0088438C">
      <w:pPr>
        <w:pStyle w:val="Akapitzlist"/>
        <w:suppressAutoHyphens/>
        <w:spacing w:after="120" w:line="276" w:lineRule="auto"/>
        <w:ind w:left="375"/>
        <w:jc w:val="both"/>
        <w:rPr>
          <w:rFonts w:ascii="Arial" w:hAnsi="Arial" w:cs="Arial"/>
          <w:color w:val="000000"/>
          <w:sz w:val="22"/>
          <w:szCs w:val="22"/>
        </w:rPr>
      </w:pPr>
      <w:r w:rsidRPr="00ED380E">
        <w:rPr>
          <w:rFonts w:ascii="Arial" w:hAnsi="Arial" w:cs="Arial"/>
          <w:sz w:val="22"/>
          <w:szCs w:val="22"/>
        </w:rPr>
        <w:t xml:space="preserve">Zamówienie należy wykonać zgodnie z </w:t>
      </w:r>
      <w:r w:rsidR="008B3748">
        <w:rPr>
          <w:rFonts w:ascii="Arial" w:hAnsi="Arial" w:cs="Arial"/>
          <w:sz w:val="22"/>
          <w:szCs w:val="22"/>
        </w:rPr>
        <w:t xml:space="preserve">Rozporządzeniem Ministra Infrastruktury z dnia 3 lipca 2003 r. w sprawie szczegółowych warunków technicznych dla znaków i sygnałów </w:t>
      </w:r>
      <w:r w:rsidR="008B3748">
        <w:rPr>
          <w:rFonts w:ascii="Arial" w:hAnsi="Arial" w:cs="Arial"/>
          <w:sz w:val="22"/>
          <w:szCs w:val="22"/>
        </w:rPr>
        <w:lastRenderedPageBreak/>
        <w:t>drogowych oraz urządzeń bezpieczeństwa ruchu drogowego i warunków ich umieszczania na drogach (</w:t>
      </w:r>
      <w:r w:rsidRPr="00ED380E">
        <w:rPr>
          <w:rFonts w:ascii="Arial" w:hAnsi="Arial" w:cs="Arial"/>
          <w:sz w:val="22"/>
          <w:szCs w:val="22"/>
        </w:rPr>
        <w:t>Dz. U. z 2003</w:t>
      </w:r>
      <w:r w:rsidR="008B3748">
        <w:rPr>
          <w:rFonts w:ascii="Arial" w:hAnsi="Arial" w:cs="Arial"/>
          <w:sz w:val="22"/>
          <w:szCs w:val="22"/>
        </w:rPr>
        <w:t xml:space="preserve"> </w:t>
      </w:r>
      <w:r w:rsidRPr="00ED380E">
        <w:rPr>
          <w:rFonts w:ascii="Arial" w:hAnsi="Arial" w:cs="Arial"/>
          <w:sz w:val="22"/>
          <w:szCs w:val="22"/>
        </w:rPr>
        <w:t>r. nr 220, poz. 2181 z późn. zm.), a także zgodnie z obowiązuj</w:t>
      </w:r>
      <w:r w:rsidR="00ED380E" w:rsidRPr="00ED380E">
        <w:rPr>
          <w:rFonts w:ascii="Arial" w:hAnsi="Arial" w:cs="Arial"/>
          <w:sz w:val="22"/>
          <w:szCs w:val="22"/>
        </w:rPr>
        <w:t>ącymi w tym zakresie przepisami</w:t>
      </w:r>
      <w:r w:rsidRPr="00ED380E">
        <w:rPr>
          <w:rFonts w:ascii="Arial" w:hAnsi="Arial" w:cs="Arial"/>
          <w:sz w:val="22"/>
          <w:szCs w:val="22"/>
        </w:rPr>
        <w:t>.</w:t>
      </w:r>
    </w:p>
    <w:p w:rsidR="002D7E81" w:rsidRPr="00ED380E" w:rsidRDefault="002D7E81" w:rsidP="00E03019">
      <w:pPr>
        <w:pStyle w:val="Tekstpodstawowywcity3"/>
        <w:numPr>
          <w:ilvl w:val="0"/>
          <w:numId w:val="56"/>
        </w:numPr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D380E">
        <w:rPr>
          <w:rFonts w:ascii="Arial" w:hAnsi="Arial" w:cs="Arial"/>
          <w:sz w:val="22"/>
          <w:szCs w:val="22"/>
        </w:rPr>
        <w:t>W przypadku zmiany obowiązujących norm jakościowych w trakcie trwania umowy, Wykonawca będzie zobowiązany dostosować jakość dostarczanego przedmiotu zamówienia do nowych norm.</w:t>
      </w:r>
    </w:p>
    <w:p w:rsidR="00433B91" w:rsidRDefault="002D7E81" w:rsidP="00E03019">
      <w:pPr>
        <w:pStyle w:val="Tekstpodstawowywcity3"/>
        <w:numPr>
          <w:ilvl w:val="0"/>
          <w:numId w:val="56"/>
        </w:numPr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D380E">
        <w:rPr>
          <w:rFonts w:ascii="Arial" w:hAnsi="Arial" w:cs="Arial"/>
          <w:sz w:val="22"/>
          <w:szCs w:val="22"/>
        </w:rPr>
        <w:t>Warunki techniczne jakim powinny odpowiadać znaki i urządzenia drogowe pionowe oraz urządzenia ruchu drogowego.</w:t>
      </w:r>
    </w:p>
    <w:p w:rsidR="00433B91" w:rsidRDefault="002D7E81" w:rsidP="0088438C">
      <w:pPr>
        <w:pStyle w:val="Tekstpodstawowywcity3"/>
        <w:suppressAutoHyphens/>
        <w:spacing w:after="0" w:line="276" w:lineRule="auto"/>
        <w:ind w:left="375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433B91">
        <w:rPr>
          <w:rFonts w:ascii="Arial" w:hAnsi="Arial" w:cs="Arial"/>
          <w:b/>
          <w:iCs/>
          <w:color w:val="000000"/>
          <w:sz w:val="22"/>
          <w:szCs w:val="22"/>
        </w:rPr>
        <w:t>Znaki pionowe.</w:t>
      </w:r>
    </w:p>
    <w:p w:rsidR="00433B91" w:rsidRDefault="002D7E81" w:rsidP="0088438C">
      <w:pPr>
        <w:pStyle w:val="Tekstpodstawowywcity3"/>
        <w:suppressAutoHyphens/>
        <w:spacing w:after="0" w:line="276" w:lineRule="auto"/>
        <w:ind w:left="375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ED380E">
        <w:rPr>
          <w:rFonts w:ascii="Arial" w:hAnsi="Arial" w:cs="Arial"/>
          <w:bCs/>
          <w:iCs/>
          <w:color w:val="000000"/>
          <w:sz w:val="22"/>
          <w:szCs w:val="22"/>
        </w:rPr>
        <w:t xml:space="preserve">Zgodnie z Załącznikiem nr 1 </w:t>
      </w:r>
      <w:r w:rsidR="004228A5">
        <w:rPr>
          <w:rFonts w:ascii="Arial" w:hAnsi="Arial" w:cs="Arial"/>
          <w:bCs/>
          <w:iCs/>
          <w:color w:val="000000"/>
          <w:sz w:val="22"/>
          <w:szCs w:val="22"/>
        </w:rPr>
        <w:t xml:space="preserve">do </w:t>
      </w:r>
      <w:r w:rsidR="004228A5">
        <w:rPr>
          <w:rFonts w:ascii="Arial" w:hAnsi="Arial" w:cs="Arial"/>
          <w:sz w:val="22"/>
          <w:szCs w:val="22"/>
        </w:rPr>
        <w:t>Rozporządzenia</w:t>
      </w:r>
      <w:r w:rsidR="00433B91">
        <w:rPr>
          <w:rFonts w:ascii="Arial" w:hAnsi="Arial" w:cs="Arial"/>
          <w:sz w:val="22"/>
          <w:szCs w:val="22"/>
        </w:rPr>
        <w:t xml:space="preserve"> Ministra Infrastruktury z dnia 3 lipca 2003 r. w sprawie szczegółowych warunków technicznych dla znaków i sygnałów drogowych oraz urządzeń bezpieczeństwa ruchu drogowego i warunków ich umieszczania na drogach (</w:t>
      </w:r>
      <w:r w:rsidR="00433B91" w:rsidRPr="00ED380E">
        <w:rPr>
          <w:rFonts w:ascii="Arial" w:hAnsi="Arial" w:cs="Arial"/>
          <w:sz w:val="22"/>
          <w:szCs w:val="22"/>
        </w:rPr>
        <w:t>Dz. U. z 2003</w:t>
      </w:r>
      <w:r w:rsidR="00433B91">
        <w:rPr>
          <w:rFonts w:ascii="Arial" w:hAnsi="Arial" w:cs="Arial"/>
          <w:sz w:val="22"/>
          <w:szCs w:val="22"/>
        </w:rPr>
        <w:t xml:space="preserve"> </w:t>
      </w:r>
      <w:r w:rsidR="00433B91" w:rsidRPr="00ED380E">
        <w:rPr>
          <w:rFonts w:ascii="Arial" w:hAnsi="Arial" w:cs="Arial"/>
          <w:sz w:val="22"/>
          <w:szCs w:val="22"/>
        </w:rPr>
        <w:t>r. nr 220, poz. 2181 z późn. zm.)</w:t>
      </w:r>
      <w:r w:rsidRPr="00ED380E">
        <w:rPr>
          <w:rFonts w:ascii="Arial" w:hAnsi="Arial" w:cs="Arial"/>
          <w:bCs/>
          <w:iCs/>
          <w:color w:val="000000"/>
          <w:sz w:val="22"/>
          <w:szCs w:val="22"/>
        </w:rPr>
        <w:t xml:space="preserve"> Punkt 1.2 - Wielkość, wymiary i widoczność znaków – przedmiotem zamówienia są znaki średnie, do wykonania lic znaków należy stosować materiały odb</w:t>
      </w:r>
      <w:r w:rsidR="00433B91">
        <w:rPr>
          <w:rFonts w:ascii="Arial" w:hAnsi="Arial" w:cs="Arial"/>
          <w:bCs/>
          <w:iCs/>
          <w:color w:val="000000"/>
          <w:sz w:val="22"/>
          <w:szCs w:val="22"/>
        </w:rPr>
        <w:t xml:space="preserve">laskowe typu </w:t>
      </w:r>
      <w:r w:rsidRPr="00ED380E">
        <w:rPr>
          <w:rFonts w:ascii="Arial" w:hAnsi="Arial" w:cs="Arial"/>
          <w:bCs/>
          <w:iCs/>
          <w:color w:val="000000"/>
          <w:sz w:val="22"/>
          <w:szCs w:val="22"/>
        </w:rPr>
        <w:t>2. Odwrotna strona tarczy znaku i tabliczki, jeżeli nie jest wykorzystywana do umieszczenia znaku dla jadących z przeciwnego kierunku, powinna mieć barwę szarą. Na odwrotnej stronie tarczy znaku należy umieścić informacje, zawierające dane identyfikujące producenta znaku, typ folii odblaskowej użytej do wykonania lica znaku, miesiąc i rok produkcji znaku. Punkt 1.3 – Barwa i odblaskowość znaków – całość zamówienia zgodnie załącznikiem do rozporządzenia Punkt 1.4 – Liternictwo znaków drogowych pionowych – całość zamówienia zgodnie załącznikiem do rozporządzenia.</w:t>
      </w:r>
    </w:p>
    <w:p w:rsidR="00433B91" w:rsidRDefault="002D7E81" w:rsidP="0088438C">
      <w:pPr>
        <w:pStyle w:val="Tekstpodstawowywcity3"/>
        <w:suppressAutoHyphens/>
        <w:spacing w:after="0" w:line="276" w:lineRule="auto"/>
        <w:ind w:left="375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ED380E">
        <w:rPr>
          <w:rFonts w:ascii="Arial" w:hAnsi="Arial" w:cs="Arial"/>
          <w:b/>
          <w:iCs/>
          <w:color w:val="000000"/>
          <w:sz w:val="22"/>
          <w:szCs w:val="22"/>
        </w:rPr>
        <w:t>Słupki</w:t>
      </w:r>
      <w:r w:rsidR="00433B91">
        <w:rPr>
          <w:rFonts w:ascii="Arial" w:hAnsi="Arial" w:cs="Arial"/>
          <w:b/>
          <w:iCs/>
          <w:color w:val="000000"/>
          <w:sz w:val="22"/>
          <w:szCs w:val="22"/>
        </w:rPr>
        <w:t xml:space="preserve"> do znaków drogowych</w:t>
      </w:r>
    </w:p>
    <w:p w:rsidR="004228A5" w:rsidRDefault="002D7E81" w:rsidP="0088438C">
      <w:pPr>
        <w:pStyle w:val="Tekstpodstawowywcity3"/>
        <w:suppressAutoHyphens/>
        <w:spacing w:after="0" w:line="276" w:lineRule="auto"/>
        <w:ind w:left="375"/>
        <w:jc w:val="both"/>
        <w:rPr>
          <w:rFonts w:ascii="Arial" w:hAnsi="Arial" w:cs="Arial"/>
          <w:sz w:val="22"/>
          <w:szCs w:val="22"/>
        </w:rPr>
      </w:pPr>
      <w:r w:rsidRPr="00ED380E">
        <w:rPr>
          <w:rFonts w:ascii="Arial" w:hAnsi="Arial" w:cs="Arial"/>
          <w:bCs/>
          <w:iCs/>
          <w:color w:val="000000"/>
          <w:sz w:val="22"/>
          <w:szCs w:val="22"/>
        </w:rPr>
        <w:t>Słupki ocynkowane ø 60,3 mm</w:t>
      </w:r>
      <w:r w:rsidR="00433B91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Pr="00ED380E">
        <w:rPr>
          <w:rFonts w:ascii="Arial" w:hAnsi="Arial" w:cs="Arial"/>
          <w:bCs/>
          <w:iCs/>
          <w:color w:val="000000"/>
          <w:sz w:val="22"/>
          <w:szCs w:val="22"/>
        </w:rPr>
        <w:t xml:space="preserve"> grubość ścianki </w:t>
      </w:r>
      <w:r w:rsidRPr="00390FA3">
        <w:rPr>
          <w:rFonts w:ascii="Arial" w:hAnsi="Arial" w:cs="Arial"/>
          <w:bCs/>
          <w:iCs/>
          <w:color w:val="000000"/>
          <w:sz w:val="22"/>
          <w:szCs w:val="22"/>
        </w:rPr>
        <w:t xml:space="preserve">słupka </w:t>
      </w:r>
      <w:r w:rsidR="00433B91" w:rsidRPr="00390FA3">
        <w:rPr>
          <w:rFonts w:ascii="Arial" w:hAnsi="Arial" w:cs="Arial"/>
          <w:bCs/>
          <w:iCs/>
          <w:color w:val="000000"/>
          <w:sz w:val="22"/>
          <w:szCs w:val="22"/>
        </w:rPr>
        <w:t>2</w:t>
      </w:r>
      <w:r w:rsidRPr="00390FA3">
        <w:rPr>
          <w:rFonts w:ascii="Arial" w:hAnsi="Arial" w:cs="Arial"/>
          <w:bCs/>
          <w:iCs/>
          <w:color w:val="000000"/>
          <w:sz w:val="22"/>
          <w:szCs w:val="22"/>
        </w:rPr>
        <w:t xml:space="preserve">,0 mm. </w:t>
      </w:r>
      <w:r w:rsidR="004228A5" w:rsidRPr="00390FA3">
        <w:rPr>
          <w:rFonts w:ascii="Arial" w:hAnsi="Arial" w:cs="Arial"/>
          <w:sz w:val="22"/>
          <w:szCs w:val="22"/>
        </w:rPr>
        <w:t>Górny</w:t>
      </w:r>
      <w:r w:rsidR="004228A5">
        <w:rPr>
          <w:rFonts w:ascii="Arial" w:hAnsi="Arial" w:cs="Arial"/>
          <w:sz w:val="22"/>
          <w:szCs w:val="22"/>
        </w:rPr>
        <w:t xml:space="preserve"> koniec słupka należy zabezpieczyć zewnętrznym kapturkiem/daszkiem jednostronnym stalowym (ocynkowanym) lub z tworzywa sztucznego albo innego materiału o podobnych.</w:t>
      </w:r>
    </w:p>
    <w:p w:rsidR="004228A5" w:rsidRPr="008C2590" w:rsidRDefault="004228A5" w:rsidP="0088438C">
      <w:pPr>
        <w:pStyle w:val="Tekstpodstawowywcity3"/>
        <w:suppressAutoHyphens/>
        <w:spacing w:after="0" w:line="276" w:lineRule="auto"/>
        <w:ind w:left="375"/>
        <w:jc w:val="both"/>
        <w:rPr>
          <w:rFonts w:ascii="Arial" w:hAnsi="Arial" w:cs="Arial"/>
          <w:b/>
          <w:sz w:val="22"/>
          <w:szCs w:val="22"/>
        </w:rPr>
      </w:pPr>
      <w:r w:rsidRPr="008C2590">
        <w:rPr>
          <w:rFonts w:ascii="Arial" w:hAnsi="Arial" w:cs="Arial"/>
          <w:b/>
          <w:sz w:val="22"/>
          <w:szCs w:val="22"/>
        </w:rPr>
        <w:t>Urządzenia bezpieczeństwa ruchu.</w:t>
      </w:r>
    </w:p>
    <w:p w:rsidR="004228A5" w:rsidRDefault="004228A5" w:rsidP="0088438C">
      <w:pPr>
        <w:pStyle w:val="Tekstpodstawowywcity3"/>
        <w:suppressAutoHyphens/>
        <w:spacing w:after="0" w:line="276" w:lineRule="auto"/>
        <w:ind w:left="375"/>
        <w:jc w:val="both"/>
      </w:pPr>
      <w:r>
        <w:rPr>
          <w:rFonts w:ascii="Arial" w:hAnsi="Arial" w:cs="Arial"/>
          <w:bCs/>
          <w:iCs/>
          <w:color w:val="000000"/>
          <w:sz w:val="22"/>
          <w:szCs w:val="22"/>
        </w:rPr>
        <w:t>Zgodnie z Załącznikiem nr 4</w:t>
      </w:r>
      <w:r w:rsidRPr="00ED380E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Rozporządzenia Ministra Infrastruktury z dnia 3 lipca 2003 r. w sprawie szczegółowych warunków technicznych dla znaków i sygnałów drogowych oraz urządzeń bezpieczeństwa ruchu drogowego i warunków ich umieszczania na drogach (</w:t>
      </w:r>
      <w:r w:rsidRPr="00ED380E">
        <w:rPr>
          <w:rFonts w:ascii="Arial" w:hAnsi="Arial" w:cs="Arial"/>
          <w:sz w:val="22"/>
          <w:szCs w:val="22"/>
        </w:rPr>
        <w:t>Dz. U. z 2003</w:t>
      </w:r>
      <w:r>
        <w:rPr>
          <w:rFonts w:ascii="Arial" w:hAnsi="Arial" w:cs="Arial"/>
          <w:sz w:val="22"/>
          <w:szCs w:val="22"/>
        </w:rPr>
        <w:t xml:space="preserve"> </w:t>
      </w:r>
      <w:r w:rsidRPr="00ED380E">
        <w:rPr>
          <w:rFonts w:ascii="Arial" w:hAnsi="Arial" w:cs="Arial"/>
          <w:sz w:val="22"/>
          <w:szCs w:val="22"/>
        </w:rPr>
        <w:t>r. nr 220, poz. 2181 z późn. zm.)</w:t>
      </w:r>
      <w:r>
        <w:rPr>
          <w:rFonts w:ascii="Arial" w:hAnsi="Arial" w:cs="Arial"/>
          <w:sz w:val="22"/>
          <w:szCs w:val="22"/>
        </w:rPr>
        <w:t xml:space="preserve"> – Szczegółowe Warunki Techniczne dla Urządzeń Bezpieczeństwa Ruchu Drogowego i warunki ich umieszczania na drogach/</w:t>
      </w:r>
    </w:p>
    <w:p w:rsidR="002D7E81" w:rsidRPr="004228A5" w:rsidRDefault="004228A5" w:rsidP="00E03019">
      <w:pPr>
        <w:pStyle w:val="Tekstpodstawowywcity3"/>
        <w:numPr>
          <w:ilvl w:val="0"/>
          <w:numId w:val="56"/>
        </w:numPr>
        <w:suppressAutoHyphens/>
        <w:spacing w:after="0" w:line="276" w:lineRule="auto"/>
        <w:jc w:val="both"/>
        <w:rPr>
          <w:sz w:val="21"/>
          <w:szCs w:val="21"/>
        </w:rPr>
      </w:pPr>
      <w:r w:rsidRPr="00F040E8">
        <w:rPr>
          <w:rFonts w:ascii="Arial" w:hAnsi="Arial" w:cs="Arial"/>
          <w:sz w:val="22"/>
          <w:szCs w:val="22"/>
        </w:rPr>
        <w:t>W przypadku opisania przedmiotu zamówienia poprzez odesłanie do norm, europejskich ocen technicznych, aprobat, specyfikacji technicznych i systemów referencji technicznych, o których mowa w art. 30 ust. 1 pkt 2 i 3 ustawy</w:t>
      </w:r>
      <w:r>
        <w:rPr>
          <w:rFonts w:ascii="Arial" w:hAnsi="Arial" w:cs="Arial"/>
          <w:sz w:val="22"/>
          <w:szCs w:val="22"/>
        </w:rPr>
        <w:t xml:space="preserve"> Pzp</w:t>
      </w:r>
      <w:r w:rsidRPr="00F040E8">
        <w:rPr>
          <w:rFonts w:ascii="Arial" w:hAnsi="Arial" w:cs="Arial"/>
          <w:sz w:val="22"/>
          <w:szCs w:val="22"/>
        </w:rPr>
        <w:t>, Zamawiający dopuszcza rozw</w:t>
      </w:r>
      <w:r>
        <w:rPr>
          <w:rFonts w:ascii="Arial" w:hAnsi="Arial" w:cs="Arial"/>
          <w:sz w:val="22"/>
          <w:szCs w:val="22"/>
        </w:rPr>
        <w:t>iązania równoważne opisywanym.</w:t>
      </w:r>
    </w:p>
    <w:p w:rsidR="00FF6FA9" w:rsidRDefault="00FF6FA9" w:rsidP="00E03019">
      <w:pPr>
        <w:pStyle w:val="Default"/>
        <w:numPr>
          <w:ilvl w:val="0"/>
          <w:numId w:val="56"/>
        </w:numPr>
        <w:spacing w:line="276" w:lineRule="auto"/>
        <w:jc w:val="both"/>
        <w:rPr>
          <w:sz w:val="22"/>
          <w:szCs w:val="20"/>
        </w:rPr>
      </w:pPr>
      <w:r w:rsidRPr="00463C9B">
        <w:rPr>
          <w:sz w:val="22"/>
          <w:szCs w:val="20"/>
        </w:rPr>
        <w:t>Zakres ilościowy określony w załącznik</w:t>
      </w:r>
      <w:r>
        <w:rPr>
          <w:sz w:val="22"/>
          <w:szCs w:val="20"/>
        </w:rPr>
        <w:t>ach</w:t>
      </w:r>
      <w:r w:rsidRPr="00463C9B">
        <w:rPr>
          <w:sz w:val="22"/>
          <w:szCs w:val="20"/>
        </w:rPr>
        <w:t xml:space="preserve"> nr </w:t>
      </w:r>
      <w:r>
        <w:rPr>
          <w:sz w:val="22"/>
          <w:szCs w:val="20"/>
        </w:rPr>
        <w:t>6A, 6B i 6C</w:t>
      </w:r>
      <w:r w:rsidRPr="00463C9B">
        <w:rPr>
          <w:sz w:val="22"/>
          <w:szCs w:val="20"/>
        </w:rPr>
        <w:t xml:space="preserve"> do </w:t>
      </w:r>
      <w:r>
        <w:rPr>
          <w:sz w:val="22"/>
          <w:szCs w:val="20"/>
        </w:rPr>
        <w:t>SIWZ</w:t>
      </w:r>
      <w:r w:rsidRPr="00463C9B">
        <w:rPr>
          <w:sz w:val="22"/>
          <w:szCs w:val="20"/>
        </w:rPr>
        <w:t xml:space="preserve"> jest zakresem szacunkowym określonym przez Zamawiającego w celu obliczenia ceny oferty i może ulec </w:t>
      </w:r>
      <w:r>
        <w:rPr>
          <w:sz w:val="22"/>
          <w:szCs w:val="20"/>
        </w:rPr>
        <w:t xml:space="preserve">zmniejszeniu maksymalnie o 40%. </w:t>
      </w:r>
      <w:r w:rsidRPr="00463C9B">
        <w:rPr>
          <w:sz w:val="22"/>
          <w:szCs w:val="20"/>
        </w:rPr>
        <w:t>W takim przypadku Wykonawca nie będzie wnosił żadnych roszczeń z tytułu zmniejszenia wynagrodzenia jak i roszc</w:t>
      </w:r>
      <w:r>
        <w:rPr>
          <w:sz w:val="22"/>
          <w:szCs w:val="20"/>
        </w:rPr>
        <w:t>zeń o odszkodowanie lub innych.</w:t>
      </w:r>
    </w:p>
    <w:p w:rsidR="00FF6FA9" w:rsidRPr="00FF6FA9" w:rsidRDefault="00FF6FA9" w:rsidP="00E03019">
      <w:pPr>
        <w:pStyle w:val="Akapitzlist"/>
        <w:numPr>
          <w:ilvl w:val="0"/>
          <w:numId w:val="56"/>
        </w:numPr>
        <w:tabs>
          <w:tab w:val="left" w:pos="360"/>
        </w:tabs>
        <w:overflowPunct w:val="0"/>
        <w:autoSpaceDE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6FA9">
        <w:rPr>
          <w:rFonts w:ascii="Arial" w:hAnsi="Arial" w:cs="Arial"/>
          <w:sz w:val="22"/>
          <w:szCs w:val="22"/>
        </w:rPr>
        <w:t>W przypadku konieczności zakupu większej ilości odpowiednio znaków drogowych, słupków do znaków drogowych lub urządzeń bezpieczeństwa ruchu niż określono w załącznikach nr 6A, 6B i 6C do SIWZ – Zamawiający może zwiększyć zakres zamówienia opisany w tych Załącznikach korzystając z prawa opcji, o którym mowa w art. 34 ust. 5 ustawy Pzp</w:t>
      </w:r>
      <w:r w:rsidRPr="00FF6FA9">
        <w:rPr>
          <w:rFonts w:ascii="Arial" w:hAnsi="Arial" w:cs="Arial"/>
          <w:bCs/>
          <w:sz w:val="22"/>
          <w:szCs w:val="22"/>
        </w:rPr>
        <w:t xml:space="preserve">. </w:t>
      </w:r>
    </w:p>
    <w:p w:rsidR="00FF6FA9" w:rsidRPr="00FF6FA9" w:rsidRDefault="00FF6FA9" w:rsidP="00E03019">
      <w:pPr>
        <w:pStyle w:val="Akapitzlist"/>
        <w:numPr>
          <w:ilvl w:val="0"/>
          <w:numId w:val="56"/>
        </w:numPr>
        <w:tabs>
          <w:tab w:val="left" w:pos="360"/>
        </w:tabs>
        <w:overflowPunct w:val="0"/>
        <w:autoSpaceDE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6FA9">
        <w:rPr>
          <w:rFonts w:ascii="Arial" w:hAnsi="Arial" w:cs="Arial"/>
          <w:sz w:val="22"/>
          <w:szCs w:val="22"/>
        </w:rPr>
        <w:lastRenderedPageBreak/>
        <w:t>Zakres opcji obejmuje 20 % wolumenu odpowiednio znaków drogowych, słupków do znaków drogowych lub urządzeń bezpieczeństwa ruchu.</w:t>
      </w:r>
    </w:p>
    <w:p w:rsidR="00FF6FA9" w:rsidRPr="00FF6FA9" w:rsidRDefault="00FF6FA9" w:rsidP="00E03019">
      <w:pPr>
        <w:pStyle w:val="Akapitzlist"/>
        <w:numPr>
          <w:ilvl w:val="0"/>
          <w:numId w:val="56"/>
        </w:numPr>
        <w:tabs>
          <w:tab w:val="left" w:pos="360"/>
        </w:tabs>
        <w:overflowPunct w:val="0"/>
        <w:autoSpaceDE w:val="0"/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FF6FA9">
        <w:rPr>
          <w:rFonts w:ascii="Arial" w:hAnsi="Arial" w:cs="Arial"/>
          <w:sz w:val="22"/>
        </w:rPr>
        <w:t xml:space="preserve">Warunki skorzystania z prawa opcji: </w:t>
      </w:r>
    </w:p>
    <w:p w:rsidR="00FF6FA9" w:rsidRPr="00FF6FA9" w:rsidRDefault="00FF6FA9" w:rsidP="0088438C">
      <w:pPr>
        <w:pStyle w:val="Akapitzlist"/>
        <w:tabs>
          <w:tab w:val="left" w:pos="360"/>
        </w:tabs>
        <w:overflowPunct w:val="0"/>
        <w:autoSpaceDE w:val="0"/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FF6FA9">
        <w:rPr>
          <w:rFonts w:ascii="Arial" w:hAnsi="Arial" w:cs="Arial"/>
          <w:sz w:val="22"/>
        </w:rPr>
        <w:t>a) skorzystanie z zamówienia opcjonalnego (prawa opcji) uzależnione będzie od potrzeb Zamawiającego;</w:t>
      </w:r>
    </w:p>
    <w:p w:rsidR="00FF6FA9" w:rsidRPr="00FF6FA9" w:rsidRDefault="00FF6FA9" w:rsidP="0088438C">
      <w:pPr>
        <w:pStyle w:val="Akapitzlist"/>
        <w:tabs>
          <w:tab w:val="left" w:pos="360"/>
        </w:tabs>
        <w:overflowPunct w:val="0"/>
        <w:autoSpaceDE w:val="0"/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FF6FA9">
        <w:rPr>
          <w:rFonts w:ascii="Arial" w:hAnsi="Arial" w:cs="Arial"/>
          <w:sz w:val="22"/>
        </w:rPr>
        <w:t>b) termin, w ciągu którego Zamawiający ma prawo skorzystać z prawa opcji - w terminie trwania umowy;</w:t>
      </w:r>
    </w:p>
    <w:p w:rsidR="00FF6FA9" w:rsidRPr="00FF6FA9" w:rsidRDefault="00FF6FA9" w:rsidP="0088438C">
      <w:pPr>
        <w:pStyle w:val="Akapitzlist"/>
        <w:tabs>
          <w:tab w:val="left" w:pos="360"/>
        </w:tabs>
        <w:overflowPunct w:val="0"/>
        <w:autoSpaceDE w:val="0"/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FF6FA9">
        <w:rPr>
          <w:rFonts w:ascii="Arial" w:hAnsi="Arial" w:cs="Arial"/>
          <w:sz w:val="22"/>
        </w:rPr>
        <w:t>c) o zamiarze skorzystania z prawa opcji, w określonym zakresie, Zamawiający poinformuje Wykonawcę odrębnym oświadczeniem - zamówieniem. Brak stosownego zamówienia świadczy o rezygnacji z zamówienia opcjonalnego w całości lub w części (jeżeli Zamawiający skorzystał częściowo z zamówień opcjonalnych);</w:t>
      </w:r>
    </w:p>
    <w:p w:rsidR="00FF6FA9" w:rsidRPr="00FF6FA9" w:rsidRDefault="00FF6FA9" w:rsidP="0088438C">
      <w:pPr>
        <w:pStyle w:val="Akapitzlist"/>
        <w:tabs>
          <w:tab w:val="left" w:pos="360"/>
        </w:tabs>
        <w:overflowPunct w:val="0"/>
        <w:autoSpaceDE w:val="0"/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FF6FA9">
        <w:rPr>
          <w:rFonts w:ascii="Arial" w:hAnsi="Arial" w:cs="Arial"/>
          <w:sz w:val="22"/>
        </w:rPr>
        <w:t>d) Zamawiający może skorzystać z zamówienia opcjonalnego w całości lub w części. Wielkość ich będzie uzależniona od potrzeb Zamawiającego;</w:t>
      </w:r>
    </w:p>
    <w:p w:rsidR="00FF6FA9" w:rsidRPr="00FF6FA9" w:rsidRDefault="00FF6FA9" w:rsidP="0088438C">
      <w:pPr>
        <w:pStyle w:val="Akapitzlist"/>
        <w:tabs>
          <w:tab w:val="left" w:pos="360"/>
        </w:tabs>
        <w:overflowPunct w:val="0"/>
        <w:autoSpaceDE w:val="0"/>
        <w:spacing w:line="276" w:lineRule="auto"/>
        <w:ind w:left="357"/>
        <w:jc w:val="both"/>
        <w:rPr>
          <w:rFonts w:ascii="Arial" w:hAnsi="Arial" w:cs="Arial"/>
          <w:sz w:val="22"/>
        </w:rPr>
      </w:pPr>
      <w:r w:rsidRPr="00FF6FA9">
        <w:rPr>
          <w:rFonts w:ascii="Arial" w:hAnsi="Arial" w:cs="Arial"/>
          <w:sz w:val="22"/>
        </w:rPr>
        <w:t>e) wykonawcy zobowiązani są do realizacji zamówienia przewidzianego prawem opcji na warunkach opisanych w SIWZ i projekcie umowy.</w:t>
      </w:r>
    </w:p>
    <w:p w:rsidR="00FF6FA9" w:rsidRDefault="00FF6FA9" w:rsidP="00E03019">
      <w:pPr>
        <w:pStyle w:val="Bezodstpw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463C9B">
        <w:rPr>
          <w:rFonts w:ascii="Arial" w:hAnsi="Arial" w:cs="Arial"/>
          <w:sz w:val="22"/>
          <w:szCs w:val="20"/>
        </w:rPr>
        <w:t>Zamówienia realizowane w ramach opcji są jednostronnym uprawnieniem Zamawiającego. Brak złożenia zamówień objętych opcją nie rodzi po stronie Wykonawcy żadnych roszcz</w:t>
      </w:r>
      <w:r w:rsidR="004419A0">
        <w:rPr>
          <w:rFonts w:ascii="Arial" w:hAnsi="Arial" w:cs="Arial"/>
          <w:sz w:val="22"/>
          <w:szCs w:val="20"/>
        </w:rPr>
        <w:t>eń w stosunku do Zamawiającego.</w:t>
      </w:r>
    </w:p>
    <w:p w:rsidR="004419A0" w:rsidRDefault="0088438C" w:rsidP="00E03019">
      <w:pPr>
        <w:pStyle w:val="Bezodstpw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Wymagany minimalny okres gwarancji:</w:t>
      </w:r>
    </w:p>
    <w:p w:rsidR="0088438C" w:rsidRPr="0088438C" w:rsidRDefault="0088438C" w:rsidP="00E03019">
      <w:pPr>
        <w:pStyle w:val="Akapitzlist"/>
        <w:numPr>
          <w:ilvl w:val="0"/>
          <w:numId w:val="58"/>
        </w:numPr>
        <w:suppressAutoHyphens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Dla Części</w:t>
      </w:r>
      <w:r w:rsidRPr="00ED380E">
        <w:rPr>
          <w:rFonts w:ascii="Arial" w:hAnsi="Arial" w:cs="Arial"/>
          <w:color w:val="000000"/>
          <w:sz w:val="22"/>
          <w:szCs w:val="22"/>
        </w:rPr>
        <w:t xml:space="preserve"> nr 1: </w:t>
      </w:r>
      <w:r w:rsidRPr="00ED380E">
        <w:rPr>
          <w:rFonts w:ascii="Arial" w:hAnsi="Arial" w:cs="Arial"/>
          <w:b/>
          <w:sz w:val="22"/>
          <w:szCs w:val="22"/>
          <w:u w:val="single"/>
        </w:rPr>
        <w:t>Zakup i dos</w:t>
      </w:r>
      <w:r>
        <w:rPr>
          <w:rFonts w:ascii="Arial" w:hAnsi="Arial" w:cs="Arial"/>
          <w:b/>
          <w:sz w:val="22"/>
          <w:szCs w:val="22"/>
          <w:u w:val="single"/>
        </w:rPr>
        <w:t xml:space="preserve">tawa znaków drogowych pionowych </w:t>
      </w:r>
      <w:r>
        <w:rPr>
          <w:rFonts w:ascii="Arial" w:hAnsi="Arial" w:cs="Arial"/>
          <w:sz w:val="22"/>
          <w:szCs w:val="22"/>
        </w:rPr>
        <w:t>– 7 lat;</w:t>
      </w:r>
    </w:p>
    <w:p w:rsidR="0088438C" w:rsidRPr="0088438C" w:rsidRDefault="0088438C" w:rsidP="00E03019">
      <w:pPr>
        <w:pStyle w:val="Akapitzlist"/>
        <w:numPr>
          <w:ilvl w:val="0"/>
          <w:numId w:val="58"/>
        </w:numPr>
        <w:suppressAutoHyphens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Dla Części</w:t>
      </w:r>
      <w:r w:rsidRPr="0088438C">
        <w:rPr>
          <w:rFonts w:ascii="Arial" w:hAnsi="Arial" w:cs="Arial"/>
          <w:color w:val="000000"/>
          <w:sz w:val="22"/>
          <w:szCs w:val="22"/>
        </w:rPr>
        <w:t xml:space="preserve"> nr 2: </w:t>
      </w:r>
      <w:r w:rsidRPr="0088438C">
        <w:rPr>
          <w:rFonts w:ascii="Arial" w:hAnsi="Arial" w:cs="Arial"/>
          <w:b/>
          <w:sz w:val="22"/>
          <w:szCs w:val="22"/>
          <w:u w:val="single"/>
        </w:rPr>
        <w:t>Zakup i dost</w:t>
      </w:r>
      <w:r>
        <w:rPr>
          <w:rFonts w:ascii="Arial" w:hAnsi="Arial" w:cs="Arial"/>
          <w:b/>
          <w:sz w:val="22"/>
          <w:szCs w:val="22"/>
          <w:u w:val="single"/>
        </w:rPr>
        <w:t>awa słupków do znaków drogowych</w:t>
      </w:r>
      <w:r>
        <w:rPr>
          <w:rFonts w:ascii="Arial" w:hAnsi="Arial" w:cs="Arial"/>
          <w:sz w:val="22"/>
          <w:szCs w:val="22"/>
        </w:rPr>
        <w:t xml:space="preserve"> – 7 lat;</w:t>
      </w:r>
    </w:p>
    <w:p w:rsidR="0088438C" w:rsidRPr="0088438C" w:rsidRDefault="0088438C" w:rsidP="00E03019">
      <w:pPr>
        <w:pStyle w:val="Akapitzlist"/>
        <w:numPr>
          <w:ilvl w:val="0"/>
          <w:numId w:val="58"/>
        </w:numPr>
        <w:suppressAutoHyphens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Dla Części</w:t>
      </w:r>
      <w:r w:rsidRPr="0088438C">
        <w:rPr>
          <w:rFonts w:ascii="Arial" w:hAnsi="Arial" w:cs="Arial"/>
          <w:color w:val="000000"/>
          <w:sz w:val="22"/>
          <w:szCs w:val="22"/>
        </w:rPr>
        <w:t xml:space="preserve"> nr 3: </w:t>
      </w:r>
      <w:r w:rsidRPr="0088438C">
        <w:rPr>
          <w:rFonts w:ascii="Arial" w:hAnsi="Arial" w:cs="Arial"/>
          <w:b/>
          <w:sz w:val="22"/>
          <w:szCs w:val="22"/>
          <w:u w:val="single"/>
        </w:rPr>
        <w:t>Zakup i dostaw</w:t>
      </w:r>
      <w:r>
        <w:rPr>
          <w:rFonts w:ascii="Arial" w:hAnsi="Arial" w:cs="Arial"/>
          <w:b/>
          <w:sz w:val="22"/>
          <w:szCs w:val="22"/>
          <w:u w:val="single"/>
        </w:rPr>
        <w:t>a urządzeń bezpieczeństwa ruchu</w:t>
      </w:r>
      <w:r>
        <w:rPr>
          <w:rFonts w:ascii="Arial" w:hAnsi="Arial" w:cs="Arial"/>
          <w:sz w:val="22"/>
          <w:szCs w:val="22"/>
        </w:rPr>
        <w:t xml:space="preserve"> – 1 rok.</w:t>
      </w:r>
    </w:p>
    <w:p w:rsidR="00AC5F40" w:rsidRDefault="0088438C" w:rsidP="0088438C">
      <w:pPr>
        <w:suppressAutoHyphens/>
        <w:spacing w:after="120" w:line="276" w:lineRule="auto"/>
        <w:ind w:left="37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Okres udzielonej gwarancji jest równy okresowi rękojmi.</w:t>
      </w:r>
    </w:p>
    <w:p w:rsidR="00BB09EA" w:rsidRDefault="00AC5F40" w:rsidP="00E03019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3AFB">
        <w:rPr>
          <w:rFonts w:ascii="Arial" w:hAnsi="Arial" w:cs="Arial"/>
          <w:sz w:val="22"/>
          <w:szCs w:val="22"/>
        </w:rPr>
        <w:t xml:space="preserve">Przedmiot zamówienia oraz obowiązki Wykonawcy związane z realizacją zamówienia </w:t>
      </w:r>
      <w:r w:rsidR="00C504AD">
        <w:rPr>
          <w:rFonts w:ascii="Arial" w:hAnsi="Arial" w:cs="Arial"/>
          <w:sz w:val="22"/>
          <w:szCs w:val="22"/>
        </w:rPr>
        <w:t xml:space="preserve"> </w:t>
      </w:r>
      <w:r w:rsidRPr="00AF3AFB">
        <w:rPr>
          <w:rFonts w:ascii="Arial" w:hAnsi="Arial" w:cs="Arial"/>
          <w:sz w:val="22"/>
          <w:szCs w:val="22"/>
        </w:rPr>
        <w:t>określa</w:t>
      </w:r>
      <w:r w:rsidR="00FF6FA9">
        <w:rPr>
          <w:rFonts w:ascii="Arial" w:hAnsi="Arial" w:cs="Arial"/>
          <w:sz w:val="22"/>
          <w:szCs w:val="22"/>
        </w:rPr>
        <w:t>ją także wzory umów, odpowiednio dla każdej części zamówienia, które</w:t>
      </w:r>
      <w:r w:rsidRPr="00AF3AFB">
        <w:rPr>
          <w:rFonts w:ascii="Arial" w:hAnsi="Arial" w:cs="Arial"/>
          <w:sz w:val="22"/>
          <w:szCs w:val="22"/>
        </w:rPr>
        <w:t xml:space="preserve"> stanowi</w:t>
      </w:r>
      <w:r w:rsidR="00FF6FA9">
        <w:rPr>
          <w:rFonts w:ascii="Arial" w:hAnsi="Arial" w:cs="Arial"/>
          <w:sz w:val="22"/>
          <w:szCs w:val="22"/>
        </w:rPr>
        <w:t>ą</w:t>
      </w:r>
      <w:r w:rsidRPr="00AF3AFB">
        <w:rPr>
          <w:rFonts w:ascii="Arial" w:hAnsi="Arial" w:cs="Arial"/>
          <w:sz w:val="22"/>
          <w:szCs w:val="22"/>
        </w:rPr>
        <w:t xml:space="preserve"> </w:t>
      </w:r>
      <w:r w:rsidR="006F0D33" w:rsidRPr="006F0D33">
        <w:rPr>
          <w:rFonts w:ascii="Arial" w:hAnsi="Arial" w:cs="Arial"/>
          <w:sz w:val="22"/>
          <w:szCs w:val="22"/>
        </w:rPr>
        <w:t>załącznik</w:t>
      </w:r>
      <w:r w:rsidR="00FF6FA9">
        <w:rPr>
          <w:rFonts w:ascii="Arial" w:hAnsi="Arial" w:cs="Arial"/>
          <w:sz w:val="22"/>
          <w:szCs w:val="22"/>
        </w:rPr>
        <w:t>i</w:t>
      </w:r>
      <w:r w:rsidR="006F0D33" w:rsidRPr="006F0D33">
        <w:rPr>
          <w:rFonts w:ascii="Arial" w:hAnsi="Arial" w:cs="Arial"/>
          <w:sz w:val="22"/>
          <w:szCs w:val="22"/>
        </w:rPr>
        <w:t xml:space="preserve"> nr 4</w:t>
      </w:r>
      <w:r w:rsidR="00FF6FA9">
        <w:rPr>
          <w:rFonts w:ascii="Arial" w:hAnsi="Arial" w:cs="Arial"/>
          <w:sz w:val="22"/>
          <w:szCs w:val="22"/>
        </w:rPr>
        <w:t>.1, 4.2, i 4.3</w:t>
      </w:r>
      <w:r w:rsidRPr="006F0D33">
        <w:rPr>
          <w:rFonts w:ascii="Arial" w:hAnsi="Arial" w:cs="Arial"/>
          <w:sz w:val="22"/>
          <w:szCs w:val="22"/>
        </w:rPr>
        <w:t xml:space="preserve"> do </w:t>
      </w:r>
      <w:r w:rsidR="00B31510">
        <w:rPr>
          <w:rFonts w:ascii="Arial" w:hAnsi="Arial" w:cs="Arial"/>
          <w:sz w:val="22"/>
          <w:szCs w:val="22"/>
        </w:rPr>
        <w:t xml:space="preserve"> SIWZ.</w:t>
      </w:r>
    </w:p>
    <w:p w:rsidR="00EF4A20" w:rsidRPr="0088438C" w:rsidRDefault="009F6426" w:rsidP="00E03019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38C">
        <w:rPr>
          <w:rFonts w:ascii="Arial" w:hAnsi="Arial" w:cs="Arial"/>
          <w:b/>
          <w:sz w:val="22"/>
          <w:szCs w:val="22"/>
        </w:rPr>
        <w:t>Nazwa/y i kod/y Wspólnego Słownika Zamówień: (CPV):</w:t>
      </w:r>
    </w:p>
    <w:p w:rsidR="002D7E81" w:rsidRPr="0088438C" w:rsidRDefault="002D7E81" w:rsidP="0088438C">
      <w:pPr>
        <w:autoSpaceDE w:val="0"/>
        <w:autoSpaceDN w:val="0"/>
        <w:adjustRightInd w:val="0"/>
        <w:spacing w:line="276" w:lineRule="auto"/>
        <w:ind w:left="375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8438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34.99.22.00-9 Znaki drogowe </w:t>
      </w:r>
    </w:p>
    <w:p w:rsidR="002D7E81" w:rsidRPr="0088438C" w:rsidRDefault="002D7E81" w:rsidP="0088438C">
      <w:pPr>
        <w:autoSpaceDE w:val="0"/>
        <w:autoSpaceDN w:val="0"/>
        <w:adjustRightInd w:val="0"/>
        <w:spacing w:line="276" w:lineRule="auto"/>
        <w:ind w:left="375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8438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34.92.84.50-7 Pachołki </w:t>
      </w:r>
    </w:p>
    <w:p w:rsidR="00895877" w:rsidRDefault="002D7E81" w:rsidP="0088438C">
      <w:pPr>
        <w:spacing w:line="276" w:lineRule="auto"/>
        <w:ind w:left="375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8438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34.92.84.60-0 Słupki drogowe</w:t>
      </w:r>
      <w:r w:rsidRPr="00FF6FA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CD63A6" w:rsidRPr="00FF6FA9" w:rsidRDefault="00CD63A6" w:rsidP="002D7E81">
      <w:pPr>
        <w:jc w:val="both"/>
        <w:rPr>
          <w:rFonts w:ascii="Arial" w:hAnsi="Arial" w:cs="Arial"/>
          <w:sz w:val="22"/>
          <w:szCs w:val="22"/>
        </w:rPr>
      </w:pPr>
    </w:p>
    <w:p w:rsidR="002246A3" w:rsidRPr="00533721" w:rsidRDefault="002246A3" w:rsidP="0008671C">
      <w:pPr>
        <w:pStyle w:val="Nagwek2"/>
        <w:spacing w:line="360" w:lineRule="auto"/>
        <w:jc w:val="center"/>
        <w:rPr>
          <w:rFonts w:cs="Arial"/>
          <w:szCs w:val="22"/>
        </w:rPr>
      </w:pPr>
      <w:bookmarkStart w:id="9" w:name="_Toc468737638"/>
      <w:r w:rsidRPr="00533721">
        <w:rPr>
          <w:rFonts w:cs="Arial"/>
          <w:szCs w:val="22"/>
        </w:rPr>
        <w:t>ROZDZIAŁ IV</w:t>
      </w:r>
      <w:bookmarkEnd w:id="9"/>
    </w:p>
    <w:p w:rsidR="00895877" w:rsidRDefault="00895877" w:rsidP="00EF0DF4">
      <w:pPr>
        <w:pStyle w:val="Nagwek2"/>
        <w:spacing w:line="360" w:lineRule="auto"/>
        <w:jc w:val="center"/>
        <w:rPr>
          <w:rFonts w:cs="Arial"/>
          <w:szCs w:val="22"/>
        </w:rPr>
      </w:pPr>
      <w:bookmarkStart w:id="10" w:name="_Toc468737639"/>
      <w:r w:rsidRPr="00630ECE">
        <w:rPr>
          <w:rFonts w:cs="Arial"/>
          <w:szCs w:val="22"/>
        </w:rPr>
        <w:t>TERMIN WYKONANIA ZAMÓWIENIA</w:t>
      </w:r>
      <w:bookmarkEnd w:id="10"/>
    </w:p>
    <w:p w:rsidR="00C5606A" w:rsidRDefault="00895877" w:rsidP="008916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606A">
        <w:rPr>
          <w:rFonts w:ascii="Arial" w:eastAsia="Batang" w:hAnsi="Arial" w:cs="Arial"/>
          <w:sz w:val="22"/>
          <w:szCs w:val="22"/>
        </w:rPr>
        <w:t xml:space="preserve">Zamówienie należy zrealizować </w:t>
      </w:r>
      <w:r w:rsidR="004419A0">
        <w:rPr>
          <w:rFonts w:ascii="Arial" w:eastAsia="Batang" w:hAnsi="Arial" w:cs="Arial"/>
          <w:sz w:val="22"/>
          <w:szCs w:val="22"/>
        </w:rPr>
        <w:t xml:space="preserve">sukcesywnie </w:t>
      </w:r>
      <w:r w:rsidRPr="00C5606A">
        <w:rPr>
          <w:rFonts w:ascii="Arial" w:eastAsia="Batang" w:hAnsi="Arial" w:cs="Arial"/>
          <w:sz w:val="22"/>
          <w:szCs w:val="22"/>
        </w:rPr>
        <w:t xml:space="preserve">w terminie </w:t>
      </w:r>
      <w:r w:rsidR="00C5606A" w:rsidRPr="00C5606A">
        <w:rPr>
          <w:rFonts w:ascii="Arial" w:hAnsi="Arial" w:cs="Arial"/>
          <w:sz w:val="22"/>
          <w:szCs w:val="22"/>
        </w:rPr>
        <w:t xml:space="preserve">od dnia podpisania umowy do dnia wyczerpania maksymalnego wynagrodzenia brutto określonego w § 3 ust. 1 </w:t>
      </w:r>
      <w:r w:rsidR="00CD63A6">
        <w:rPr>
          <w:rFonts w:ascii="Arial" w:hAnsi="Arial" w:cs="Arial"/>
          <w:sz w:val="22"/>
          <w:szCs w:val="22"/>
        </w:rPr>
        <w:t>wzoru umowy (odpowiednio dla każdej części zamówienia)</w:t>
      </w:r>
      <w:r w:rsidR="00C5606A" w:rsidRPr="00C5606A">
        <w:rPr>
          <w:rFonts w:ascii="Arial" w:hAnsi="Arial" w:cs="Arial"/>
          <w:sz w:val="22"/>
          <w:szCs w:val="22"/>
        </w:rPr>
        <w:t>, nie dłużej jednak niż do dnia 28-12-2018 r.</w:t>
      </w:r>
    </w:p>
    <w:p w:rsidR="00936A08" w:rsidRDefault="00936A08" w:rsidP="0089165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1657">
        <w:rPr>
          <w:rFonts w:ascii="Arial" w:hAnsi="Arial" w:cs="Arial"/>
          <w:sz w:val="22"/>
          <w:szCs w:val="22"/>
        </w:rPr>
        <w:t>Termin realizacji poszczególnych dostaw:</w:t>
      </w:r>
    </w:p>
    <w:p w:rsidR="00891657" w:rsidRPr="00891657" w:rsidRDefault="00891657" w:rsidP="00891657">
      <w:pPr>
        <w:pStyle w:val="Akapitzlist"/>
        <w:numPr>
          <w:ilvl w:val="0"/>
          <w:numId w:val="66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Dla Części</w:t>
      </w:r>
      <w:r w:rsidRPr="00ED380E">
        <w:rPr>
          <w:rFonts w:ascii="Arial" w:hAnsi="Arial" w:cs="Arial"/>
          <w:color w:val="000000"/>
          <w:sz w:val="22"/>
          <w:szCs w:val="22"/>
        </w:rPr>
        <w:t xml:space="preserve"> nr 1: </w:t>
      </w:r>
      <w:r w:rsidRPr="00ED380E">
        <w:rPr>
          <w:rFonts w:ascii="Arial" w:hAnsi="Arial" w:cs="Arial"/>
          <w:b/>
          <w:sz w:val="22"/>
          <w:szCs w:val="22"/>
          <w:u w:val="single"/>
        </w:rPr>
        <w:t>Zakup i dos</w:t>
      </w:r>
      <w:r>
        <w:rPr>
          <w:rFonts w:ascii="Arial" w:hAnsi="Arial" w:cs="Arial"/>
          <w:b/>
          <w:sz w:val="22"/>
          <w:szCs w:val="22"/>
          <w:u w:val="single"/>
        </w:rPr>
        <w:t>tawa znaków drogowych pionowych:</w:t>
      </w:r>
    </w:p>
    <w:p w:rsidR="00891657" w:rsidRDefault="00891657" w:rsidP="00891657">
      <w:pPr>
        <w:pStyle w:val="Default"/>
        <w:spacing w:line="276" w:lineRule="auto"/>
        <w:ind w:left="7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44B6A">
        <w:rPr>
          <w:sz w:val="22"/>
          <w:szCs w:val="22"/>
        </w:rPr>
        <w:t xml:space="preserve">zlecenie </w:t>
      </w:r>
      <w:r>
        <w:rPr>
          <w:sz w:val="22"/>
          <w:szCs w:val="22"/>
        </w:rPr>
        <w:t>normalne (</w:t>
      </w:r>
      <w:r w:rsidRPr="00E44B6A">
        <w:rPr>
          <w:sz w:val="22"/>
          <w:szCs w:val="22"/>
        </w:rPr>
        <w:t>„zwykłe”</w:t>
      </w:r>
      <w:r>
        <w:rPr>
          <w:sz w:val="22"/>
          <w:szCs w:val="22"/>
        </w:rPr>
        <w:t>)</w:t>
      </w:r>
      <w:r w:rsidRPr="00E44B6A">
        <w:rPr>
          <w:sz w:val="22"/>
          <w:szCs w:val="22"/>
        </w:rPr>
        <w:t xml:space="preserve"> – w ciągu </w:t>
      </w:r>
      <w:r>
        <w:rPr>
          <w:sz w:val="22"/>
          <w:szCs w:val="22"/>
        </w:rPr>
        <w:t>maksymalnie 3</w:t>
      </w:r>
      <w:r w:rsidRPr="00E44B6A">
        <w:rPr>
          <w:sz w:val="22"/>
          <w:szCs w:val="22"/>
        </w:rPr>
        <w:t xml:space="preserve"> dni roboczych od daty </w:t>
      </w:r>
      <w:r>
        <w:rPr>
          <w:sz w:val="22"/>
          <w:szCs w:val="22"/>
        </w:rPr>
        <w:t>wpływu zamówienia do Wykonawcy;</w:t>
      </w:r>
    </w:p>
    <w:p w:rsidR="00891657" w:rsidRPr="00E44B6A" w:rsidRDefault="00891657" w:rsidP="00891657">
      <w:pPr>
        <w:pStyle w:val="Default"/>
        <w:spacing w:line="276" w:lineRule="auto"/>
        <w:ind w:left="7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44B6A">
        <w:rPr>
          <w:sz w:val="22"/>
          <w:szCs w:val="22"/>
        </w:rPr>
        <w:t xml:space="preserve">zlecenie </w:t>
      </w:r>
      <w:r>
        <w:rPr>
          <w:sz w:val="22"/>
          <w:szCs w:val="22"/>
        </w:rPr>
        <w:t>pilne (</w:t>
      </w:r>
      <w:r w:rsidRPr="00E44B6A">
        <w:rPr>
          <w:sz w:val="22"/>
          <w:szCs w:val="22"/>
        </w:rPr>
        <w:t>„awaryjne”</w:t>
      </w:r>
      <w:r>
        <w:rPr>
          <w:sz w:val="22"/>
          <w:szCs w:val="22"/>
        </w:rPr>
        <w:t>)</w:t>
      </w:r>
      <w:r w:rsidRPr="00E44B6A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E44B6A">
        <w:rPr>
          <w:sz w:val="22"/>
          <w:szCs w:val="22"/>
        </w:rPr>
        <w:t>w ciągu</w:t>
      </w:r>
      <w:r>
        <w:rPr>
          <w:sz w:val="22"/>
          <w:szCs w:val="22"/>
        </w:rPr>
        <w:t xml:space="preserve"> maksymalnie</w:t>
      </w:r>
      <w:r w:rsidRPr="00E44B6A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Pr="00E44B6A">
        <w:rPr>
          <w:sz w:val="22"/>
          <w:szCs w:val="22"/>
        </w:rPr>
        <w:t xml:space="preserve"> dni roboczych od daty</w:t>
      </w:r>
      <w:r>
        <w:rPr>
          <w:sz w:val="22"/>
          <w:szCs w:val="22"/>
        </w:rPr>
        <w:t xml:space="preserve"> wpływu zamówienia do Wykonawcy.</w:t>
      </w:r>
      <w:r w:rsidRPr="00E44B6A">
        <w:rPr>
          <w:sz w:val="22"/>
          <w:szCs w:val="22"/>
        </w:rPr>
        <w:t xml:space="preserve"> </w:t>
      </w:r>
    </w:p>
    <w:p w:rsidR="00891657" w:rsidRDefault="00891657" w:rsidP="00891657">
      <w:pPr>
        <w:pStyle w:val="Akapitzlist"/>
        <w:suppressAutoHyphens/>
        <w:spacing w:line="276" w:lineRule="auto"/>
        <w:ind w:left="7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realizacji dostaw stanowi jedno z kryteriów oceny ofert.</w:t>
      </w:r>
    </w:p>
    <w:p w:rsidR="00891657" w:rsidRPr="0088438C" w:rsidRDefault="00891657" w:rsidP="00891657">
      <w:pPr>
        <w:pStyle w:val="Akapitzlist"/>
        <w:suppressAutoHyphens/>
        <w:spacing w:line="276" w:lineRule="auto"/>
        <w:ind w:left="735"/>
        <w:jc w:val="both"/>
        <w:rPr>
          <w:rFonts w:ascii="Arial" w:hAnsi="Arial" w:cs="Arial"/>
          <w:color w:val="000000"/>
          <w:sz w:val="22"/>
          <w:szCs w:val="22"/>
        </w:rPr>
      </w:pPr>
    </w:p>
    <w:p w:rsidR="00891657" w:rsidRPr="00891657" w:rsidRDefault="00891657" w:rsidP="00891657">
      <w:pPr>
        <w:pStyle w:val="Akapitzlist"/>
        <w:numPr>
          <w:ilvl w:val="0"/>
          <w:numId w:val="66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Dla Części</w:t>
      </w:r>
      <w:r w:rsidRPr="0088438C">
        <w:rPr>
          <w:rFonts w:ascii="Arial" w:hAnsi="Arial" w:cs="Arial"/>
          <w:color w:val="000000"/>
          <w:sz w:val="22"/>
          <w:szCs w:val="22"/>
        </w:rPr>
        <w:t xml:space="preserve"> nr 2: </w:t>
      </w:r>
      <w:r w:rsidRPr="0088438C">
        <w:rPr>
          <w:rFonts w:ascii="Arial" w:hAnsi="Arial" w:cs="Arial"/>
          <w:b/>
          <w:sz w:val="22"/>
          <w:szCs w:val="22"/>
          <w:u w:val="single"/>
        </w:rPr>
        <w:t>Zakup i dost</w:t>
      </w:r>
      <w:r>
        <w:rPr>
          <w:rFonts w:ascii="Arial" w:hAnsi="Arial" w:cs="Arial"/>
          <w:b/>
          <w:sz w:val="22"/>
          <w:szCs w:val="22"/>
          <w:u w:val="single"/>
        </w:rPr>
        <w:t>awa słupków do znaków drogowych</w:t>
      </w:r>
      <w:r>
        <w:rPr>
          <w:rFonts w:ascii="Arial" w:hAnsi="Arial" w:cs="Arial"/>
          <w:sz w:val="22"/>
          <w:szCs w:val="22"/>
        </w:rPr>
        <w:t>:</w:t>
      </w:r>
    </w:p>
    <w:p w:rsidR="00891657" w:rsidRDefault="00891657" w:rsidP="00891657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44B6A">
        <w:rPr>
          <w:rFonts w:ascii="Arial" w:hAnsi="Arial" w:cs="Arial"/>
          <w:sz w:val="22"/>
          <w:szCs w:val="22"/>
        </w:rPr>
        <w:t xml:space="preserve">w ciągu </w:t>
      </w:r>
      <w:r>
        <w:rPr>
          <w:rFonts w:ascii="Arial" w:hAnsi="Arial" w:cs="Arial"/>
          <w:sz w:val="22"/>
          <w:szCs w:val="22"/>
        </w:rPr>
        <w:t>10</w:t>
      </w:r>
      <w:r w:rsidRPr="00E44B6A">
        <w:rPr>
          <w:rFonts w:ascii="Arial" w:hAnsi="Arial" w:cs="Arial"/>
          <w:sz w:val="22"/>
          <w:szCs w:val="22"/>
        </w:rPr>
        <w:t xml:space="preserve"> dni roboczych od daty </w:t>
      </w:r>
      <w:r>
        <w:rPr>
          <w:rFonts w:ascii="Arial" w:hAnsi="Arial" w:cs="Arial"/>
          <w:sz w:val="22"/>
          <w:szCs w:val="22"/>
        </w:rPr>
        <w:t>wpływu zamówienia do Wykonawcy.</w:t>
      </w:r>
    </w:p>
    <w:p w:rsidR="00891657" w:rsidRPr="00891657" w:rsidRDefault="00891657" w:rsidP="00891657">
      <w:pPr>
        <w:pStyle w:val="Akapitzlist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891657" w:rsidRPr="00891657" w:rsidRDefault="00891657" w:rsidP="00891657">
      <w:pPr>
        <w:pStyle w:val="Akapitzlist"/>
        <w:numPr>
          <w:ilvl w:val="0"/>
          <w:numId w:val="66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Dla Części</w:t>
      </w:r>
      <w:r w:rsidRPr="0088438C">
        <w:rPr>
          <w:rFonts w:ascii="Arial" w:hAnsi="Arial" w:cs="Arial"/>
          <w:color w:val="000000"/>
          <w:sz w:val="22"/>
          <w:szCs w:val="22"/>
        </w:rPr>
        <w:t xml:space="preserve"> nr 3: </w:t>
      </w:r>
      <w:r w:rsidRPr="0088438C">
        <w:rPr>
          <w:rFonts w:ascii="Arial" w:hAnsi="Arial" w:cs="Arial"/>
          <w:b/>
          <w:sz w:val="22"/>
          <w:szCs w:val="22"/>
          <w:u w:val="single"/>
        </w:rPr>
        <w:t>Zakup i dostaw</w:t>
      </w:r>
      <w:r>
        <w:rPr>
          <w:rFonts w:ascii="Arial" w:hAnsi="Arial" w:cs="Arial"/>
          <w:b/>
          <w:sz w:val="22"/>
          <w:szCs w:val="22"/>
          <w:u w:val="single"/>
        </w:rPr>
        <w:t>a urządzeń bezpieczeństwa ruchu</w:t>
      </w:r>
      <w:r>
        <w:rPr>
          <w:rFonts w:ascii="Arial" w:hAnsi="Arial" w:cs="Arial"/>
          <w:sz w:val="22"/>
          <w:szCs w:val="22"/>
        </w:rPr>
        <w:t>:</w:t>
      </w:r>
    </w:p>
    <w:p w:rsidR="00891657" w:rsidRPr="0088438C" w:rsidRDefault="00891657" w:rsidP="00891657">
      <w:pPr>
        <w:pStyle w:val="Akapitzlist"/>
        <w:suppressAutoHyphens/>
        <w:spacing w:line="276" w:lineRule="auto"/>
        <w:ind w:left="7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44B6A">
        <w:rPr>
          <w:rFonts w:ascii="Arial" w:hAnsi="Arial" w:cs="Arial"/>
          <w:sz w:val="22"/>
          <w:szCs w:val="22"/>
        </w:rPr>
        <w:t xml:space="preserve">w ciągu </w:t>
      </w:r>
      <w:r>
        <w:rPr>
          <w:rFonts w:ascii="Arial" w:hAnsi="Arial" w:cs="Arial"/>
          <w:sz w:val="22"/>
          <w:szCs w:val="22"/>
        </w:rPr>
        <w:t>10</w:t>
      </w:r>
      <w:r w:rsidRPr="00E44B6A">
        <w:rPr>
          <w:rFonts w:ascii="Arial" w:hAnsi="Arial" w:cs="Arial"/>
          <w:sz w:val="22"/>
          <w:szCs w:val="22"/>
        </w:rPr>
        <w:t xml:space="preserve"> dni roboczych od daty </w:t>
      </w:r>
      <w:r>
        <w:rPr>
          <w:rFonts w:ascii="Arial" w:hAnsi="Arial" w:cs="Arial"/>
          <w:sz w:val="22"/>
          <w:szCs w:val="22"/>
        </w:rPr>
        <w:t>wpływu zamówienia do Wykonawcy.</w:t>
      </w:r>
    </w:p>
    <w:p w:rsidR="00895877" w:rsidRDefault="00895877" w:rsidP="00AF076D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246A3" w:rsidRPr="00EB35AA" w:rsidRDefault="00D408B7" w:rsidP="0008671C">
      <w:pPr>
        <w:pStyle w:val="Nagwek2"/>
        <w:spacing w:line="360" w:lineRule="auto"/>
        <w:jc w:val="center"/>
        <w:rPr>
          <w:rFonts w:cs="Arial"/>
          <w:szCs w:val="22"/>
        </w:rPr>
      </w:pPr>
      <w:bookmarkStart w:id="11" w:name="_Toc468737640"/>
      <w:r w:rsidRPr="00EB35AA">
        <w:rPr>
          <w:rFonts w:cs="Arial"/>
          <w:szCs w:val="22"/>
        </w:rPr>
        <w:t xml:space="preserve">ROZDZIAŁ </w:t>
      </w:r>
      <w:r w:rsidR="00CF50F1" w:rsidRPr="00EB35AA">
        <w:rPr>
          <w:rFonts w:cs="Arial"/>
          <w:szCs w:val="22"/>
        </w:rPr>
        <w:t>V</w:t>
      </w:r>
      <w:bookmarkEnd w:id="11"/>
    </w:p>
    <w:p w:rsidR="0001734E" w:rsidRDefault="00811308" w:rsidP="00EF0DF4">
      <w:pPr>
        <w:pStyle w:val="Nagwek2"/>
        <w:spacing w:line="360" w:lineRule="auto"/>
        <w:jc w:val="center"/>
        <w:rPr>
          <w:rFonts w:cs="Arial"/>
          <w:szCs w:val="22"/>
        </w:rPr>
      </w:pPr>
      <w:bookmarkStart w:id="12" w:name="_Toc468737641"/>
      <w:r w:rsidRPr="004B75B5">
        <w:rPr>
          <w:rFonts w:cs="Arial"/>
          <w:szCs w:val="22"/>
        </w:rPr>
        <w:t>PODSTAWY WYKLUCZENIA</w:t>
      </w:r>
      <w:r w:rsidR="002246A3">
        <w:rPr>
          <w:rFonts w:cs="Arial"/>
          <w:szCs w:val="22"/>
        </w:rPr>
        <w:t xml:space="preserve"> </w:t>
      </w:r>
      <w:r w:rsidR="00A53393">
        <w:rPr>
          <w:rFonts w:cs="Arial"/>
          <w:szCs w:val="22"/>
        </w:rPr>
        <w:t xml:space="preserve">Z POSTĘPOWANIA O UDZIELENIA ZAMÓWINIA </w:t>
      </w:r>
      <w:r w:rsidR="002246A3">
        <w:rPr>
          <w:rFonts w:cs="Arial"/>
          <w:szCs w:val="22"/>
        </w:rPr>
        <w:t>ORAZ WARUNKI UDZIAŁU W POSTĘPOWANIU</w:t>
      </w:r>
      <w:bookmarkEnd w:id="12"/>
    </w:p>
    <w:p w:rsidR="00FB0389" w:rsidRPr="00FB0389" w:rsidRDefault="00FB0389" w:rsidP="00FB0389"/>
    <w:p w:rsidR="0001734E" w:rsidRPr="00EF0DF4" w:rsidRDefault="0001734E" w:rsidP="002246A3">
      <w:pPr>
        <w:jc w:val="both"/>
        <w:rPr>
          <w:rFonts w:ascii="Arial" w:hAnsi="Arial" w:cs="Arial"/>
          <w:sz w:val="22"/>
          <w:szCs w:val="22"/>
          <w:u w:val="single"/>
        </w:rPr>
      </w:pPr>
      <w:r w:rsidRPr="00EF0DF4">
        <w:rPr>
          <w:rFonts w:ascii="Arial" w:hAnsi="Arial" w:cs="Arial"/>
          <w:sz w:val="22"/>
          <w:szCs w:val="22"/>
          <w:u w:val="single"/>
        </w:rPr>
        <w:t>O udzielenie zamówienia mogą się ubiegać Wykonawcy, którzy:</w:t>
      </w:r>
    </w:p>
    <w:p w:rsidR="00811308" w:rsidRPr="002246A3" w:rsidRDefault="00811308" w:rsidP="002246A3">
      <w:pPr>
        <w:jc w:val="both"/>
        <w:rPr>
          <w:rFonts w:ascii="Arial" w:hAnsi="Arial" w:cs="Arial"/>
          <w:sz w:val="22"/>
          <w:szCs w:val="22"/>
        </w:rPr>
      </w:pPr>
    </w:p>
    <w:p w:rsidR="0001734E" w:rsidRPr="002246A3" w:rsidRDefault="0001734E" w:rsidP="00E03019">
      <w:pPr>
        <w:pStyle w:val="Akapitzlist"/>
        <w:numPr>
          <w:ilvl w:val="1"/>
          <w:numId w:val="55"/>
        </w:numPr>
        <w:tabs>
          <w:tab w:val="clear" w:pos="144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2246A3">
        <w:rPr>
          <w:rFonts w:ascii="Arial" w:hAnsi="Arial" w:cs="Arial"/>
          <w:sz w:val="22"/>
          <w:szCs w:val="22"/>
        </w:rPr>
        <w:t>nie podlegają wykluczeniu;</w:t>
      </w:r>
    </w:p>
    <w:p w:rsidR="002246A3" w:rsidRPr="002246A3" w:rsidRDefault="002246A3" w:rsidP="00E03019">
      <w:pPr>
        <w:pStyle w:val="Akapitzlist"/>
        <w:numPr>
          <w:ilvl w:val="1"/>
          <w:numId w:val="55"/>
        </w:numPr>
        <w:tabs>
          <w:tab w:val="clear" w:pos="144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2246A3">
        <w:rPr>
          <w:rFonts w:ascii="Arial" w:hAnsi="Arial" w:cs="Arial"/>
          <w:sz w:val="22"/>
          <w:szCs w:val="22"/>
        </w:rPr>
        <w:t xml:space="preserve">spełniają warunki udziału w postępowaniu określone przez Zamawiającego w ogłoszeniu o zamówieniu oraz w </w:t>
      </w:r>
      <w:r w:rsidR="0008116B">
        <w:rPr>
          <w:rFonts w:ascii="Arial" w:hAnsi="Arial" w:cs="Arial"/>
          <w:sz w:val="22"/>
          <w:szCs w:val="22"/>
        </w:rPr>
        <w:t xml:space="preserve">ust. </w:t>
      </w:r>
      <w:r w:rsidRPr="0008116B">
        <w:rPr>
          <w:rFonts w:ascii="Arial" w:hAnsi="Arial" w:cs="Arial"/>
          <w:sz w:val="22"/>
          <w:szCs w:val="22"/>
        </w:rPr>
        <w:t>2</w:t>
      </w:r>
      <w:r w:rsidR="0008116B">
        <w:rPr>
          <w:rFonts w:ascii="Arial" w:hAnsi="Arial" w:cs="Arial"/>
          <w:sz w:val="22"/>
          <w:szCs w:val="22"/>
        </w:rPr>
        <w:t xml:space="preserve"> </w:t>
      </w:r>
      <w:r w:rsidRPr="002246A3">
        <w:rPr>
          <w:rFonts w:ascii="Arial" w:hAnsi="Arial" w:cs="Arial"/>
          <w:sz w:val="22"/>
          <w:szCs w:val="22"/>
        </w:rPr>
        <w:t>niniejszego rozdziału SIWZ.</w:t>
      </w:r>
    </w:p>
    <w:p w:rsidR="002246A3" w:rsidRPr="001F5B32" w:rsidRDefault="002246A3" w:rsidP="002246A3">
      <w:pPr>
        <w:jc w:val="both"/>
        <w:rPr>
          <w:rFonts w:ascii="Arial" w:hAnsi="Arial" w:cs="Arial"/>
          <w:b/>
          <w:sz w:val="22"/>
          <w:szCs w:val="22"/>
        </w:rPr>
      </w:pPr>
    </w:p>
    <w:p w:rsidR="002246A3" w:rsidRPr="001F5B32" w:rsidRDefault="002246A3" w:rsidP="00E03019">
      <w:pPr>
        <w:pStyle w:val="Akapitzlist"/>
        <w:numPr>
          <w:ilvl w:val="0"/>
          <w:numId w:val="34"/>
        </w:numPr>
        <w:ind w:left="30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5B32">
        <w:rPr>
          <w:rFonts w:ascii="Arial" w:hAnsi="Arial" w:cs="Arial"/>
          <w:b/>
          <w:sz w:val="22"/>
          <w:szCs w:val="22"/>
          <w:u w:val="single"/>
        </w:rPr>
        <w:t>Podstawy wykluczenia:</w:t>
      </w:r>
    </w:p>
    <w:p w:rsidR="002246A3" w:rsidRPr="002246A3" w:rsidRDefault="002246A3" w:rsidP="002246A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2246A3" w:rsidRPr="002246A3" w:rsidRDefault="002246A3" w:rsidP="001E46FC">
      <w:pPr>
        <w:ind w:left="303"/>
        <w:jc w:val="both"/>
        <w:rPr>
          <w:rFonts w:ascii="Arial" w:hAnsi="Arial" w:cs="Arial"/>
          <w:sz w:val="22"/>
          <w:szCs w:val="22"/>
        </w:rPr>
      </w:pPr>
      <w:r w:rsidRPr="002246A3">
        <w:rPr>
          <w:rFonts w:ascii="Arial" w:hAnsi="Arial" w:cs="Arial"/>
          <w:sz w:val="22"/>
          <w:szCs w:val="22"/>
        </w:rPr>
        <w:t>Zamawiający wykluczy z postępowania Wykonawcę/ów w przypadkach, o których mowa w art. 24 ust. 1 pkt 12-23 ustawy (przesłanki wykluczenia obligatoryjne).</w:t>
      </w:r>
    </w:p>
    <w:p w:rsidR="0001734E" w:rsidRPr="00A754DF" w:rsidRDefault="0001734E" w:rsidP="0001734E">
      <w:pPr>
        <w:jc w:val="both"/>
        <w:rPr>
          <w:rFonts w:ascii="Arial" w:hAnsi="Arial" w:cs="Arial"/>
          <w:b/>
          <w:sz w:val="22"/>
          <w:szCs w:val="22"/>
        </w:rPr>
      </w:pPr>
    </w:p>
    <w:p w:rsidR="00811308" w:rsidRPr="001F5B32" w:rsidRDefault="0001734E" w:rsidP="00E03019">
      <w:pPr>
        <w:pStyle w:val="Akapitzlist"/>
        <w:numPr>
          <w:ilvl w:val="0"/>
          <w:numId w:val="34"/>
        </w:numPr>
        <w:ind w:left="30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5B32">
        <w:rPr>
          <w:rFonts w:ascii="Arial" w:hAnsi="Arial" w:cs="Arial"/>
          <w:b/>
          <w:sz w:val="22"/>
          <w:szCs w:val="22"/>
          <w:u w:val="single"/>
        </w:rPr>
        <w:t xml:space="preserve">Warunki udziału w postępowaniu, określone przez Zamawiającego zgodnie z art. 22 ust. 1b ustawy. </w:t>
      </w:r>
    </w:p>
    <w:p w:rsidR="002246A3" w:rsidRPr="002246A3" w:rsidRDefault="002246A3" w:rsidP="002246A3">
      <w:pPr>
        <w:pStyle w:val="Akapitzlist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01734E" w:rsidRPr="001F5B32" w:rsidRDefault="0001734E" w:rsidP="00255D64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1F5B32">
        <w:rPr>
          <w:rFonts w:ascii="Arial" w:hAnsi="Arial" w:cs="Arial"/>
          <w:sz w:val="22"/>
          <w:szCs w:val="22"/>
          <w:u w:val="single"/>
        </w:rPr>
        <w:t>O udzielenie zamówienia mogą ubiegać się Wykonawcy, którzy spełniają warunki dotyczące:</w:t>
      </w:r>
    </w:p>
    <w:p w:rsidR="0001734E" w:rsidRPr="00630ECE" w:rsidRDefault="0001734E" w:rsidP="0001734E">
      <w:pPr>
        <w:pStyle w:val="Akapitzlist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01734E" w:rsidRPr="009F03E7" w:rsidRDefault="0001734E" w:rsidP="00E03019">
      <w:pPr>
        <w:pStyle w:val="Akapitzlist"/>
        <w:numPr>
          <w:ilvl w:val="1"/>
          <w:numId w:val="34"/>
        </w:numPr>
        <w:ind w:left="1117"/>
        <w:jc w:val="both"/>
        <w:rPr>
          <w:rFonts w:ascii="Arial" w:hAnsi="Arial" w:cs="Arial"/>
          <w:sz w:val="22"/>
          <w:szCs w:val="22"/>
        </w:rPr>
      </w:pPr>
      <w:r w:rsidRPr="001F5B32">
        <w:rPr>
          <w:rFonts w:ascii="Arial" w:hAnsi="Arial" w:cs="Arial"/>
          <w:b/>
          <w:sz w:val="22"/>
          <w:szCs w:val="22"/>
        </w:rPr>
        <w:t xml:space="preserve">Kompetencji </w:t>
      </w:r>
      <w:r w:rsidRPr="009F03E7">
        <w:rPr>
          <w:rFonts w:ascii="Arial" w:hAnsi="Arial" w:cs="Arial"/>
          <w:b/>
          <w:sz w:val="22"/>
          <w:szCs w:val="22"/>
        </w:rPr>
        <w:t>lub uprawnień do prowadzenia określonej działalności zawodowej, o ile wynika to z odrębnych przepisów</w:t>
      </w:r>
      <w:r w:rsidR="00C5606A">
        <w:rPr>
          <w:rFonts w:ascii="Arial" w:hAnsi="Arial" w:cs="Arial"/>
          <w:b/>
          <w:sz w:val="22"/>
          <w:szCs w:val="22"/>
        </w:rPr>
        <w:t xml:space="preserve"> – </w:t>
      </w:r>
      <w:r w:rsidR="00C5606A" w:rsidRPr="009F03E7">
        <w:rPr>
          <w:rFonts w:ascii="Arial" w:hAnsi="Arial" w:cs="Arial"/>
          <w:sz w:val="22"/>
          <w:szCs w:val="22"/>
        </w:rPr>
        <w:t>Zamawiający</w:t>
      </w:r>
      <w:r w:rsidR="00C5606A">
        <w:rPr>
          <w:rFonts w:ascii="Arial" w:hAnsi="Arial" w:cs="Arial"/>
          <w:sz w:val="22"/>
          <w:szCs w:val="22"/>
        </w:rPr>
        <w:t xml:space="preserve"> </w:t>
      </w:r>
      <w:r w:rsidR="00C5606A" w:rsidRPr="009F03E7">
        <w:rPr>
          <w:rFonts w:ascii="Arial" w:hAnsi="Arial" w:cs="Arial"/>
          <w:sz w:val="22"/>
          <w:szCs w:val="22"/>
        </w:rPr>
        <w:t>nie stawia w tym zakresie wymagań</w:t>
      </w:r>
      <w:r w:rsidR="00C5606A">
        <w:rPr>
          <w:rFonts w:ascii="Arial" w:hAnsi="Arial" w:cs="Arial"/>
          <w:b/>
          <w:sz w:val="22"/>
          <w:szCs w:val="22"/>
        </w:rPr>
        <w:t>.</w:t>
      </w:r>
    </w:p>
    <w:p w:rsidR="00516496" w:rsidRPr="009F03E7" w:rsidRDefault="00516496" w:rsidP="00516496">
      <w:pPr>
        <w:pStyle w:val="Akapitzlist"/>
        <w:ind w:left="1117"/>
        <w:jc w:val="both"/>
        <w:rPr>
          <w:rFonts w:ascii="Arial" w:hAnsi="Arial" w:cs="Arial"/>
          <w:sz w:val="22"/>
          <w:szCs w:val="22"/>
        </w:rPr>
      </w:pPr>
    </w:p>
    <w:p w:rsidR="0001734E" w:rsidRPr="009F03E7" w:rsidRDefault="0001734E" w:rsidP="00E03019">
      <w:pPr>
        <w:pStyle w:val="Akapitzlist"/>
        <w:numPr>
          <w:ilvl w:val="1"/>
          <w:numId w:val="34"/>
        </w:numPr>
        <w:ind w:left="1117"/>
        <w:jc w:val="both"/>
        <w:rPr>
          <w:rFonts w:ascii="Arial" w:hAnsi="Arial" w:cs="Arial"/>
          <w:b/>
          <w:sz w:val="22"/>
          <w:szCs w:val="22"/>
        </w:rPr>
      </w:pPr>
      <w:r w:rsidRPr="009F03E7">
        <w:rPr>
          <w:rFonts w:ascii="Arial" w:hAnsi="Arial" w:cs="Arial"/>
          <w:b/>
          <w:sz w:val="22"/>
          <w:szCs w:val="22"/>
        </w:rPr>
        <w:t xml:space="preserve">Sytuacji ekonomicznej i finansowej </w:t>
      </w:r>
      <w:r w:rsidRPr="009F03E7">
        <w:rPr>
          <w:rFonts w:ascii="Arial" w:hAnsi="Arial" w:cs="Arial"/>
          <w:sz w:val="22"/>
          <w:szCs w:val="22"/>
        </w:rPr>
        <w:t>– Zamawiający nie stawia w tym zakresie wymagań.</w:t>
      </w:r>
    </w:p>
    <w:p w:rsidR="0001734E" w:rsidRPr="009F03E7" w:rsidRDefault="0001734E" w:rsidP="005B6641">
      <w:pPr>
        <w:ind w:left="1417"/>
        <w:jc w:val="both"/>
        <w:rPr>
          <w:rFonts w:ascii="Arial" w:hAnsi="Arial" w:cs="Arial"/>
          <w:b/>
          <w:sz w:val="22"/>
          <w:szCs w:val="22"/>
        </w:rPr>
      </w:pPr>
    </w:p>
    <w:p w:rsidR="001672B0" w:rsidRDefault="0001734E" w:rsidP="00E03019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b/>
          <w:sz w:val="22"/>
          <w:szCs w:val="22"/>
        </w:rPr>
      </w:pPr>
      <w:r w:rsidRPr="009F03E7">
        <w:rPr>
          <w:rFonts w:ascii="Arial" w:hAnsi="Arial" w:cs="Arial"/>
          <w:b/>
          <w:sz w:val="22"/>
          <w:szCs w:val="22"/>
        </w:rPr>
        <w:t>Zdolności technicznej lub zawodowej</w:t>
      </w:r>
      <w:r w:rsidR="00052C5D" w:rsidRPr="009F03E7">
        <w:rPr>
          <w:rFonts w:ascii="Arial" w:hAnsi="Arial" w:cs="Arial"/>
          <w:b/>
          <w:sz w:val="22"/>
          <w:szCs w:val="22"/>
        </w:rPr>
        <w:t>:</w:t>
      </w:r>
    </w:p>
    <w:p w:rsidR="001672B0" w:rsidRPr="001672B0" w:rsidRDefault="001672B0" w:rsidP="001672B0">
      <w:pPr>
        <w:pStyle w:val="Akapitzlist"/>
        <w:rPr>
          <w:sz w:val="22"/>
          <w:szCs w:val="22"/>
        </w:rPr>
      </w:pPr>
    </w:p>
    <w:p w:rsidR="00812B5D" w:rsidRPr="00812B5D" w:rsidRDefault="00812B5D" w:rsidP="00E03019">
      <w:pPr>
        <w:pStyle w:val="Akapitzlist"/>
        <w:numPr>
          <w:ilvl w:val="0"/>
          <w:numId w:val="59"/>
        </w:numPr>
        <w:suppressAutoHyphens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12B5D">
        <w:rPr>
          <w:rFonts w:ascii="Arial" w:hAnsi="Arial" w:cs="Arial"/>
          <w:color w:val="000000"/>
          <w:sz w:val="22"/>
          <w:szCs w:val="22"/>
        </w:rPr>
        <w:t xml:space="preserve">Dla Części nr 1: </w:t>
      </w:r>
      <w:r w:rsidRPr="00812B5D">
        <w:rPr>
          <w:rFonts w:ascii="Arial" w:hAnsi="Arial" w:cs="Arial"/>
          <w:b/>
          <w:sz w:val="22"/>
          <w:szCs w:val="22"/>
          <w:u w:val="single"/>
        </w:rPr>
        <w:t>Zakup i dost</w:t>
      </w:r>
      <w:r>
        <w:rPr>
          <w:rFonts w:ascii="Arial" w:hAnsi="Arial" w:cs="Arial"/>
          <w:b/>
          <w:sz w:val="22"/>
          <w:szCs w:val="22"/>
          <w:u w:val="single"/>
        </w:rPr>
        <w:t>awa znaków drogowych pionowych</w:t>
      </w:r>
    </w:p>
    <w:p w:rsidR="00812B5D" w:rsidRDefault="00812B5D" w:rsidP="00812B5D">
      <w:pPr>
        <w:pStyle w:val="Akapitzlist"/>
        <w:ind w:left="1428"/>
        <w:jc w:val="both"/>
        <w:rPr>
          <w:rFonts w:ascii="Arial" w:hAnsi="Arial" w:cs="Arial"/>
          <w:sz w:val="22"/>
          <w:szCs w:val="22"/>
        </w:rPr>
      </w:pPr>
      <w:r w:rsidRPr="00812B5D">
        <w:rPr>
          <w:rFonts w:ascii="Arial" w:hAnsi="Arial" w:cs="Arial"/>
          <w:sz w:val="22"/>
          <w:szCs w:val="22"/>
        </w:rPr>
        <w:t>Wykonawca musi wykazać, że w okresie ostatnich trzech lat przed upływem terminu składania ofert, a jeżeli okres prowadzenia działalności jest krótszy - w tym okresie wykonał należycie (a w przypadku świadczeń okresowych lub ciągłych wykonuje należycie) dostawy obejmujące łącznie co najmniej 400 szt. tarcz do znaków drogowych pionowych.</w:t>
      </w:r>
    </w:p>
    <w:p w:rsidR="00835F18" w:rsidRPr="00835F18" w:rsidRDefault="00835F18" w:rsidP="00835F18">
      <w:pPr>
        <w:pStyle w:val="Akapitzlist"/>
        <w:ind w:left="1416"/>
        <w:jc w:val="both"/>
        <w:rPr>
          <w:rFonts w:ascii="Arial" w:hAnsi="Arial" w:cs="Arial"/>
          <w:i/>
          <w:sz w:val="22"/>
          <w:u w:val="single"/>
        </w:rPr>
      </w:pPr>
      <w:r w:rsidRPr="00835F18">
        <w:rPr>
          <w:rFonts w:ascii="Arial" w:hAnsi="Arial" w:cs="Arial"/>
          <w:i/>
          <w:sz w:val="22"/>
          <w:u w:val="single"/>
        </w:rPr>
        <w:t>W przypadku wykonywania i nie zakończenia jeszcze dostawy, Wykonawca zobowiązany jest podać jaką ilość znaków drogowych pionowych dostarczył do momentu upływu terminu składania ofert. Ilość ta będzie brana pod uwagą do oceny spełniania warunku.</w:t>
      </w:r>
    </w:p>
    <w:p w:rsidR="00835F18" w:rsidRPr="00812B5D" w:rsidRDefault="00835F18" w:rsidP="00812B5D">
      <w:pPr>
        <w:pStyle w:val="Akapitzlist"/>
        <w:ind w:left="1428"/>
        <w:jc w:val="both"/>
        <w:rPr>
          <w:rFonts w:ascii="Arial" w:hAnsi="Arial" w:cs="Arial"/>
          <w:sz w:val="22"/>
          <w:szCs w:val="22"/>
        </w:rPr>
      </w:pPr>
    </w:p>
    <w:p w:rsidR="00812B5D" w:rsidRPr="00812B5D" w:rsidRDefault="00812B5D" w:rsidP="00E03019">
      <w:pPr>
        <w:pStyle w:val="Akapitzlist"/>
        <w:numPr>
          <w:ilvl w:val="0"/>
          <w:numId w:val="59"/>
        </w:numPr>
        <w:suppressAutoHyphens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Dla Części</w:t>
      </w:r>
      <w:r w:rsidRPr="0088438C">
        <w:rPr>
          <w:rFonts w:ascii="Arial" w:hAnsi="Arial" w:cs="Arial"/>
          <w:color w:val="000000"/>
          <w:sz w:val="22"/>
          <w:szCs w:val="22"/>
        </w:rPr>
        <w:t xml:space="preserve"> nr 2: </w:t>
      </w:r>
      <w:r w:rsidRPr="0088438C">
        <w:rPr>
          <w:rFonts w:ascii="Arial" w:hAnsi="Arial" w:cs="Arial"/>
          <w:b/>
          <w:sz w:val="22"/>
          <w:szCs w:val="22"/>
          <w:u w:val="single"/>
        </w:rPr>
        <w:t>Zakup i dost</w:t>
      </w:r>
      <w:r>
        <w:rPr>
          <w:rFonts w:ascii="Arial" w:hAnsi="Arial" w:cs="Arial"/>
          <w:b/>
          <w:sz w:val="22"/>
          <w:szCs w:val="22"/>
          <w:u w:val="single"/>
        </w:rPr>
        <w:t>awa słupków do znaków drogowych</w:t>
      </w:r>
    </w:p>
    <w:p w:rsidR="00812B5D" w:rsidRDefault="00812B5D" w:rsidP="00812B5D">
      <w:pPr>
        <w:pStyle w:val="Akapitzlist"/>
        <w:ind w:left="1428"/>
        <w:jc w:val="both"/>
        <w:rPr>
          <w:rFonts w:ascii="Arial" w:hAnsi="Arial" w:cs="Arial"/>
          <w:sz w:val="22"/>
          <w:szCs w:val="22"/>
        </w:rPr>
      </w:pPr>
      <w:r w:rsidRPr="00812B5D">
        <w:rPr>
          <w:rFonts w:ascii="Arial" w:hAnsi="Arial" w:cs="Arial"/>
          <w:sz w:val="22"/>
          <w:szCs w:val="22"/>
        </w:rPr>
        <w:t xml:space="preserve">Wykonawca musi wykazać, że w okresie ostatnich trzech lat przed upływem terminu składania ofert, a jeżeli okres prowadzenia działalności jest krótszy - w </w:t>
      </w:r>
      <w:r w:rsidRPr="00812B5D">
        <w:rPr>
          <w:rFonts w:ascii="Arial" w:hAnsi="Arial" w:cs="Arial"/>
          <w:sz w:val="22"/>
          <w:szCs w:val="22"/>
        </w:rPr>
        <w:lastRenderedPageBreak/>
        <w:t xml:space="preserve">tym okresie wykonał należycie (a w przypadku świadczeń okresowych lub ciągłych wykonuje należycie) dostawy obejmujące łącznie co najmniej 400 szt. </w:t>
      </w:r>
      <w:r>
        <w:rPr>
          <w:rFonts w:ascii="Arial" w:hAnsi="Arial" w:cs="Arial"/>
          <w:sz w:val="22"/>
          <w:szCs w:val="22"/>
        </w:rPr>
        <w:t>słupków</w:t>
      </w:r>
      <w:r w:rsidRPr="00812B5D">
        <w:rPr>
          <w:rFonts w:ascii="Arial" w:hAnsi="Arial" w:cs="Arial"/>
          <w:sz w:val="22"/>
          <w:szCs w:val="22"/>
        </w:rPr>
        <w:t xml:space="preserve"> do znaków d</w:t>
      </w:r>
      <w:r>
        <w:rPr>
          <w:rFonts w:ascii="Arial" w:hAnsi="Arial" w:cs="Arial"/>
          <w:sz w:val="22"/>
          <w:szCs w:val="22"/>
        </w:rPr>
        <w:t>rogowych</w:t>
      </w:r>
      <w:r w:rsidRPr="00812B5D">
        <w:rPr>
          <w:rFonts w:ascii="Arial" w:hAnsi="Arial" w:cs="Arial"/>
          <w:sz w:val="22"/>
          <w:szCs w:val="22"/>
        </w:rPr>
        <w:t>.</w:t>
      </w:r>
    </w:p>
    <w:p w:rsidR="00835F18" w:rsidRPr="00835F18" w:rsidRDefault="00835F18" w:rsidP="00835F18">
      <w:pPr>
        <w:pStyle w:val="Akapitzlist"/>
        <w:ind w:left="1416"/>
        <w:jc w:val="both"/>
        <w:rPr>
          <w:rFonts w:ascii="Arial" w:hAnsi="Arial" w:cs="Arial"/>
          <w:i/>
          <w:sz w:val="22"/>
          <w:u w:val="single"/>
        </w:rPr>
      </w:pPr>
      <w:r w:rsidRPr="00835F18">
        <w:rPr>
          <w:rFonts w:ascii="Arial" w:hAnsi="Arial" w:cs="Arial"/>
          <w:i/>
          <w:sz w:val="22"/>
          <w:u w:val="single"/>
        </w:rPr>
        <w:t xml:space="preserve">W przypadku wykonywania i nie zakończenia jeszcze dostawy, Wykonawca zobowiązany jest podać jaką ilość </w:t>
      </w:r>
      <w:r>
        <w:rPr>
          <w:rFonts w:ascii="Arial" w:hAnsi="Arial" w:cs="Arial"/>
          <w:i/>
          <w:sz w:val="22"/>
          <w:u w:val="single"/>
        </w:rPr>
        <w:t>słupków do znaków</w:t>
      </w:r>
      <w:r w:rsidRPr="00835F18">
        <w:rPr>
          <w:rFonts w:ascii="Arial" w:hAnsi="Arial" w:cs="Arial"/>
          <w:i/>
          <w:sz w:val="22"/>
          <w:u w:val="single"/>
        </w:rPr>
        <w:t xml:space="preserve"> drogowych dostarczył do momentu upływu terminu składania ofert. Ilość ta będzie brana pod uwagą do oceny spełniania warunku.</w:t>
      </w:r>
    </w:p>
    <w:p w:rsidR="00812B5D" w:rsidRPr="0088438C" w:rsidRDefault="00812B5D" w:rsidP="00812B5D">
      <w:pPr>
        <w:pStyle w:val="Akapitzlist"/>
        <w:suppressAutoHyphens/>
        <w:spacing w:after="120" w:line="276" w:lineRule="auto"/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:rsidR="00812B5D" w:rsidRPr="0088438C" w:rsidRDefault="00812B5D" w:rsidP="00E03019">
      <w:pPr>
        <w:pStyle w:val="Akapitzlist"/>
        <w:numPr>
          <w:ilvl w:val="0"/>
          <w:numId w:val="59"/>
        </w:numPr>
        <w:suppressAutoHyphens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Dla Części</w:t>
      </w:r>
      <w:r w:rsidRPr="0088438C">
        <w:rPr>
          <w:rFonts w:ascii="Arial" w:hAnsi="Arial" w:cs="Arial"/>
          <w:color w:val="000000"/>
          <w:sz w:val="22"/>
          <w:szCs w:val="22"/>
        </w:rPr>
        <w:t xml:space="preserve"> nr 3: </w:t>
      </w:r>
      <w:r w:rsidRPr="0088438C">
        <w:rPr>
          <w:rFonts w:ascii="Arial" w:hAnsi="Arial" w:cs="Arial"/>
          <w:b/>
          <w:sz w:val="22"/>
          <w:szCs w:val="22"/>
          <w:u w:val="single"/>
        </w:rPr>
        <w:t>Zakup i dostaw</w:t>
      </w:r>
      <w:r>
        <w:rPr>
          <w:rFonts w:ascii="Arial" w:hAnsi="Arial" w:cs="Arial"/>
          <w:b/>
          <w:sz w:val="22"/>
          <w:szCs w:val="22"/>
          <w:u w:val="single"/>
        </w:rPr>
        <w:t>a urządzeń bezpieczeństwa ruchu</w:t>
      </w:r>
      <w:r>
        <w:rPr>
          <w:rFonts w:ascii="Arial" w:hAnsi="Arial" w:cs="Arial"/>
          <w:sz w:val="22"/>
          <w:szCs w:val="22"/>
        </w:rPr>
        <w:t xml:space="preserve"> – 1 rok.</w:t>
      </w:r>
    </w:p>
    <w:p w:rsidR="00835F18" w:rsidRDefault="00812B5D" w:rsidP="00835F18">
      <w:pPr>
        <w:pStyle w:val="Akapitzlist"/>
        <w:ind w:left="1428"/>
        <w:jc w:val="both"/>
        <w:rPr>
          <w:rFonts w:ascii="Arial" w:hAnsi="Arial" w:cs="Arial"/>
          <w:sz w:val="22"/>
          <w:szCs w:val="22"/>
        </w:rPr>
      </w:pPr>
      <w:r w:rsidRPr="00812B5D">
        <w:rPr>
          <w:rFonts w:ascii="Arial" w:hAnsi="Arial" w:cs="Arial"/>
          <w:sz w:val="22"/>
          <w:szCs w:val="22"/>
        </w:rPr>
        <w:t xml:space="preserve">Wykonawca musi wykazać, że w okresie ostatnich trzech lat przed upływem terminu składania ofert, a jeżeli okres prowadzenia działalności jest krótszy - w tym okresie wykonał należycie (a w przypadku świadczeń okresowych lub ciągłych wykonuje należycie) dostawy </w:t>
      </w:r>
      <w:r>
        <w:rPr>
          <w:rFonts w:ascii="Arial" w:hAnsi="Arial" w:cs="Arial"/>
          <w:sz w:val="22"/>
          <w:szCs w:val="22"/>
        </w:rPr>
        <w:t>urządzeń bezpieczeństwa ruchu na łączną kwotę nie mniejsza niż 30 000 zł brutto</w:t>
      </w:r>
      <w:r w:rsidRPr="00812B5D">
        <w:rPr>
          <w:rFonts w:ascii="Arial" w:hAnsi="Arial" w:cs="Arial"/>
          <w:sz w:val="22"/>
          <w:szCs w:val="22"/>
        </w:rPr>
        <w:t>.</w:t>
      </w:r>
    </w:p>
    <w:p w:rsidR="00835F18" w:rsidRDefault="001672B0" w:rsidP="00835F18">
      <w:pPr>
        <w:pStyle w:val="Akapitzlist"/>
        <w:ind w:left="1428"/>
        <w:jc w:val="both"/>
        <w:rPr>
          <w:rFonts w:ascii="Arial" w:hAnsi="Arial" w:cs="Arial"/>
          <w:i/>
          <w:sz w:val="22"/>
          <w:u w:val="single"/>
        </w:rPr>
      </w:pPr>
      <w:r w:rsidRPr="00835F18">
        <w:rPr>
          <w:rFonts w:ascii="Arial" w:hAnsi="Arial" w:cs="Arial"/>
          <w:i/>
          <w:sz w:val="22"/>
          <w:u w:val="single"/>
        </w:rPr>
        <w:t>W przypadku wykonywania i nie zakończenia jeszcze dostawy, Wykonawca zobowiązany jest podać na jaką wartość do momentu upływu terminu składania ofert, umowa została wykonana. Wartość ta będzie brana pod uwagą do oceny spełniania warunku.</w:t>
      </w:r>
    </w:p>
    <w:p w:rsidR="001672B0" w:rsidRPr="00835F18" w:rsidRDefault="001672B0" w:rsidP="00835F18">
      <w:pPr>
        <w:pStyle w:val="Akapitzlist"/>
        <w:ind w:left="1428"/>
        <w:jc w:val="both"/>
        <w:rPr>
          <w:rFonts w:ascii="Arial" w:hAnsi="Arial" w:cs="Arial"/>
          <w:sz w:val="22"/>
          <w:szCs w:val="22"/>
        </w:rPr>
      </w:pPr>
      <w:r w:rsidRPr="00835F18">
        <w:rPr>
          <w:rFonts w:ascii="Arial" w:hAnsi="Arial" w:cs="Arial"/>
          <w:sz w:val="22"/>
          <w:szCs w:val="22"/>
        </w:rPr>
        <w:t>W przypadku wskazania przez Wykonawcę, w celu wykazania spełniania warunków udziału, waluty inna niż polska (PLN), w celu jej przeliczenia stosowany będzie średni kurs NBP na dzień zamieszczenia ogłoszenia o zamówieniu w Biuletynie Zamówień Publicznych na portalu internetowym Urzędu Zamówień Publicznych</w:t>
      </w:r>
    </w:p>
    <w:p w:rsidR="004419A0" w:rsidRPr="009F03E7" w:rsidRDefault="004419A0" w:rsidP="00052C5D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4419A0" w:rsidRPr="009F03E7" w:rsidRDefault="004419A0" w:rsidP="00331985">
      <w:pPr>
        <w:pStyle w:val="Akapitzlist"/>
        <w:ind w:left="757"/>
        <w:jc w:val="both"/>
        <w:rPr>
          <w:rFonts w:ascii="Arial" w:hAnsi="Arial" w:cs="Arial"/>
          <w:sz w:val="22"/>
          <w:szCs w:val="22"/>
          <w:u w:val="single"/>
        </w:rPr>
      </w:pPr>
    </w:p>
    <w:p w:rsidR="002246A3" w:rsidRPr="00EB35AA" w:rsidRDefault="00811308" w:rsidP="0008671C">
      <w:pPr>
        <w:pStyle w:val="Nagwek2"/>
        <w:spacing w:line="360" w:lineRule="auto"/>
        <w:jc w:val="center"/>
        <w:rPr>
          <w:rFonts w:cs="Arial"/>
          <w:szCs w:val="22"/>
        </w:rPr>
      </w:pPr>
      <w:bookmarkStart w:id="13" w:name="_Toc468737642"/>
      <w:r w:rsidRPr="009F03E7">
        <w:rPr>
          <w:rFonts w:cs="Arial"/>
          <w:szCs w:val="22"/>
        </w:rPr>
        <w:t xml:space="preserve">ROZDZIAŁ </w:t>
      </w:r>
      <w:r w:rsidRPr="00EB35AA">
        <w:rPr>
          <w:rFonts w:cs="Arial"/>
          <w:szCs w:val="22"/>
        </w:rPr>
        <w:t>V</w:t>
      </w:r>
      <w:r w:rsidR="00652555" w:rsidRPr="00EB35AA">
        <w:rPr>
          <w:rFonts w:cs="Arial"/>
          <w:szCs w:val="22"/>
        </w:rPr>
        <w:t>I</w:t>
      </w:r>
      <w:bookmarkEnd w:id="13"/>
      <w:r w:rsidRPr="00EB35AA">
        <w:rPr>
          <w:rFonts w:cs="Arial"/>
          <w:szCs w:val="22"/>
        </w:rPr>
        <w:t xml:space="preserve"> </w:t>
      </w:r>
    </w:p>
    <w:p w:rsidR="00811308" w:rsidRDefault="00811308" w:rsidP="00EF0DF4">
      <w:pPr>
        <w:pStyle w:val="Nagwek2"/>
        <w:spacing w:line="276" w:lineRule="auto"/>
        <w:jc w:val="center"/>
        <w:rPr>
          <w:rFonts w:cs="Arial"/>
          <w:szCs w:val="22"/>
        </w:rPr>
      </w:pPr>
      <w:bookmarkStart w:id="14" w:name="_Toc468737643"/>
      <w:r>
        <w:rPr>
          <w:rFonts w:cs="Arial"/>
          <w:szCs w:val="22"/>
        </w:rPr>
        <w:t>WYKAZ OŚWIADCZEŃ LUB DOKUMENTÓW POTWIERDZAJĄCYCH SPEŁNIANIE WARUNKÓW UDZIAŁU W POSTĘPOWANIU ORAZ BRAK PODSTAW WYKLUCZENIA</w:t>
      </w:r>
      <w:bookmarkEnd w:id="14"/>
    </w:p>
    <w:p w:rsidR="00FB0389" w:rsidRPr="00FB0389" w:rsidRDefault="00FB0389" w:rsidP="00FB0389"/>
    <w:p w:rsidR="00FB4A91" w:rsidRPr="00FB4A91" w:rsidRDefault="002246A3" w:rsidP="00E03019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180D2E">
        <w:rPr>
          <w:rFonts w:ascii="Arial" w:hAnsi="Arial" w:cs="Arial"/>
          <w:sz w:val="22"/>
          <w:szCs w:val="22"/>
        </w:rPr>
        <w:t>W celu wykazania braku podstaw wykluczenia z postępowania o udzielenie zamówienia oraz spełniania warunków udziału w postępowaniu określonych przez Zamawiającego</w:t>
      </w:r>
      <w:r w:rsidRPr="0008671C">
        <w:rPr>
          <w:rFonts w:ascii="Arial" w:hAnsi="Arial" w:cs="Arial"/>
          <w:sz w:val="22"/>
          <w:szCs w:val="22"/>
        </w:rPr>
        <w:t xml:space="preserve"> </w:t>
      </w:r>
      <w:r w:rsidR="0008671C">
        <w:rPr>
          <w:rFonts w:ascii="Arial" w:hAnsi="Arial" w:cs="Arial"/>
          <w:sz w:val="22"/>
          <w:szCs w:val="22"/>
        </w:rPr>
        <w:t>(R</w:t>
      </w:r>
      <w:r w:rsidR="00037655">
        <w:rPr>
          <w:rFonts w:ascii="Arial" w:hAnsi="Arial" w:cs="Arial"/>
          <w:sz w:val="22"/>
          <w:szCs w:val="22"/>
        </w:rPr>
        <w:t>ozdział</w:t>
      </w:r>
      <w:r w:rsidR="00652555">
        <w:rPr>
          <w:rFonts w:ascii="Arial" w:hAnsi="Arial" w:cs="Arial"/>
          <w:sz w:val="22"/>
          <w:szCs w:val="22"/>
        </w:rPr>
        <w:t xml:space="preserve"> </w:t>
      </w:r>
      <w:r w:rsidR="0008671C">
        <w:rPr>
          <w:rFonts w:ascii="Arial" w:hAnsi="Arial" w:cs="Arial"/>
          <w:sz w:val="22"/>
          <w:szCs w:val="22"/>
        </w:rPr>
        <w:t xml:space="preserve">V </w:t>
      </w:r>
      <w:r w:rsidR="001E46FC">
        <w:rPr>
          <w:rFonts w:ascii="Arial" w:hAnsi="Arial" w:cs="Arial"/>
          <w:sz w:val="22"/>
          <w:szCs w:val="22"/>
        </w:rPr>
        <w:t>ust.</w:t>
      </w:r>
      <w:r w:rsidR="0008671C">
        <w:rPr>
          <w:rFonts w:ascii="Arial" w:hAnsi="Arial" w:cs="Arial"/>
          <w:sz w:val="22"/>
          <w:szCs w:val="22"/>
        </w:rPr>
        <w:t xml:space="preserve"> 1 i 2</w:t>
      </w:r>
      <w:r w:rsidR="000B0A15">
        <w:rPr>
          <w:rFonts w:ascii="Arial" w:hAnsi="Arial" w:cs="Arial"/>
          <w:sz w:val="22"/>
          <w:szCs w:val="22"/>
        </w:rPr>
        <w:t xml:space="preserve">) </w:t>
      </w:r>
      <w:r w:rsidRPr="00AF076D">
        <w:rPr>
          <w:rFonts w:ascii="Arial" w:hAnsi="Arial" w:cs="Arial"/>
          <w:b/>
          <w:sz w:val="22"/>
          <w:szCs w:val="22"/>
          <w:u w:val="single"/>
        </w:rPr>
        <w:t>do oferty należy dołączyć aktualne na dzień składania ofert</w:t>
      </w:r>
      <w:r w:rsidR="006B6BF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B4A91" w:rsidRPr="00AF076D">
        <w:rPr>
          <w:rFonts w:ascii="Arial" w:hAnsi="Arial" w:cs="Arial"/>
          <w:b/>
          <w:sz w:val="22"/>
          <w:szCs w:val="22"/>
          <w:u w:val="single"/>
        </w:rPr>
        <w:t>(oświadczenia</w:t>
      </w:r>
      <w:r w:rsidR="006B6BF3">
        <w:rPr>
          <w:rFonts w:ascii="Arial" w:hAnsi="Arial" w:cs="Arial"/>
          <w:b/>
          <w:sz w:val="22"/>
          <w:szCs w:val="22"/>
          <w:u w:val="single"/>
        </w:rPr>
        <w:t xml:space="preserve"> z art. 25a ustawy) tj.</w:t>
      </w:r>
      <w:r w:rsidR="00FB4A91">
        <w:rPr>
          <w:rFonts w:ascii="Arial" w:hAnsi="Arial" w:cs="Arial"/>
          <w:b/>
          <w:sz w:val="22"/>
          <w:szCs w:val="22"/>
          <w:u w:val="single"/>
        </w:rPr>
        <w:t>:</w:t>
      </w:r>
    </w:p>
    <w:p w:rsidR="00FB4A91" w:rsidRPr="006B6BF3" w:rsidRDefault="00FB4A91" w:rsidP="00E03019">
      <w:pPr>
        <w:pStyle w:val="Akapitzlist"/>
        <w:numPr>
          <w:ilvl w:val="0"/>
          <w:numId w:val="4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B6BF3">
        <w:rPr>
          <w:rFonts w:ascii="Arial" w:hAnsi="Arial" w:cs="Arial"/>
          <w:b/>
          <w:sz w:val="22"/>
          <w:szCs w:val="22"/>
        </w:rPr>
        <w:t>Oświadczenie</w:t>
      </w:r>
      <w:r w:rsidR="006B6BF3">
        <w:rPr>
          <w:rFonts w:ascii="Arial" w:hAnsi="Arial" w:cs="Arial"/>
          <w:b/>
          <w:sz w:val="22"/>
          <w:szCs w:val="22"/>
        </w:rPr>
        <w:t xml:space="preserve"> </w:t>
      </w:r>
      <w:r w:rsidR="006B6BF3" w:rsidRPr="006B6BF3">
        <w:rPr>
          <w:rFonts w:ascii="Arial" w:hAnsi="Arial" w:cs="Arial"/>
          <w:b/>
          <w:sz w:val="22"/>
          <w:szCs w:val="22"/>
        </w:rPr>
        <w:t>dotyczące przesłanek wykluczenia</w:t>
      </w:r>
      <w:r w:rsidR="00EF0DF4" w:rsidRPr="006B6BF3">
        <w:rPr>
          <w:rFonts w:ascii="Arial" w:hAnsi="Arial" w:cs="Arial"/>
          <w:b/>
          <w:sz w:val="22"/>
          <w:szCs w:val="22"/>
        </w:rPr>
        <w:t xml:space="preserve"> </w:t>
      </w:r>
      <w:r w:rsidR="0078509E">
        <w:rPr>
          <w:rFonts w:ascii="Arial" w:hAnsi="Arial" w:cs="Arial"/>
          <w:b/>
          <w:sz w:val="22"/>
          <w:szCs w:val="22"/>
        </w:rPr>
        <w:t xml:space="preserve">z postępowania </w:t>
      </w:r>
      <w:r w:rsidR="00EF0DF4" w:rsidRPr="006B6BF3">
        <w:rPr>
          <w:rFonts w:ascii="Arial" w:hAnsi="Arial" w:cs="Arial"/>
          <w:b/>
          <w:sz w:val="22"/>
          <w:szCs w:val="22"/>
        </w:rPr>
        <w:t>zgodne ze wzorem stanowiącym Z</w:t>
      </w:r>
      <w:r w:rsidR="002246A3" w:rsidRPr="006B6BF3">
        <w:rPr>
          <w:rFonts w:ascii="Arial" w:hAnsi="Arial" w:cs="Arial"/>
          <w:b/>
          <w:sz w:val="22"/>
          <w:szCs w:val="22"/>
        </w:rPr>
        <w:t xml:space="preserve">ałącznik nr 2 </w:t>
      </w:r>
      <w:r w:rsidR="006B6BF3">
        <w:rPr>
          <w:rFonts w:ascii="Arial" w:hAnsi="Arial" w:cs="Arial"/>
          <w:b/>
          <w:sz w:val="22"/>
          <w:szCs w:val="22"/>
        </w:rPr>
        <w:t>do SIWZ.</w:t>
      </w:r>
    </w:p>
    <w:p w:rsidR="006B6BF3" w:rsidRPr="0044217A" w:rsidRDefault="006B6BF3" w:rsidP="006B6BF3">
      <w:pPr>
        <w:ind w:left="39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4217A">
        <w:rPr>
          <w:rFonts w:ascii="Arial" w:hAnsi="Arial" w:cs="Arial"/>
          <w:bCs/>
          <w:i/>
          <w:sz w:val="22"/>
          <w:szCs w:val="22"/>
          <w:u w:val="single"/>
        </w:rPr>
        <w:t>W przypadku wspólnego ubiegania si</w:t>
      </w:r>
      <w:r w:rsidR="007E5F03">
        <w:rPr>
          <w:rFonts w:ascii="Arial" w:hAnsi="Arial" w:cs="Arial"/>
          <w:bCs/>
          <w:i/>
          <w:sz w:val="22"/>
          <w:szCs w:val="22"/>
          <w:u w:val="single"/>
        </w:rPr>
        <w:t>ę o zamówienie przez Wykonawców</w:t>
      </w:r>
      <w:r w:rsidRPr="0044217A">
        <w:rPr>
          <w:rFonts w:ascii="Arial" w:hAnsi="Arial" w:cs="Arial"/>
          <w:bCs/>
          <w:i/>
          <w:sz w:val="22"/>
          <w:szCs w:val="22"/>
          <w:u w:val="single"/>
        </w:rPr>
        <w:t xml:space="preserve"> w/w oświadczenie składa każdy z Wykonawców wspólnie ubiegających się o zamówienie.</w:t>
      </w:r>
    </w:p>
    <w:p w:rsidR="006B6BF3" w:rsidRPr="006B6BF3" w:rsidRDefault="006B6BF3" w:rsidP="00E03019">
      <w:pPr>
        <w:pStyle w:val="Akapitzlist"/>
        <w:numPr>
          <w:ilvl w:val="0"/>
          <w:numId w:val="48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6B6BF3">
        <w:rPr>
          <w:rFonts w:ascii="Arial" w:hAnsi="Arial" w:cs="Arial"/>
          <w:b/>
          <w:sz w:val="22"/>
          <w:szCs w:val="22"/>
        </w:rPr>
        <w:t>Oświadczenie dotyczące spe</w:t>
      </w:r>
      <w:r>
        <w:rPr>
          <w:rFonts w:ascii="Arial" w:hAnsi="Arial" w:cs="Arial"/>
          <w:b/>
          <w:sz w:val="22"/>
          <w:szCs w:val="22"/>
        </w:rPr>
        <w:t>łniania warunków udziału w postę</w:t>
      </w:r>
      <w:r w:rsidRPr="006B6BF3">
        <w:rPr>
          <w:rFonts w:ascii="Arial" w:hAnsi="Arial" w:cs="Arial"/>
          <w:b/>
          <w:sz w:val="22"/>
          <w:szCs w:val="22"/>
        </w:rPr>
        <w:t>powaniu zgodne ze wzorem stanowiącym</w:t>
      </w:r>
      <w:r w:rsidR="002246A3" w:rsidRPr="006B6BF3">
        <w:rPr>
          <w:rFonts w:ascii="Arial" w:hAnsi="Arial" w:cs="Arial"/>
          <w:b/>
          <w:sz w:val="22"/>
          <w:szCs w:val="22"/>
        </w:rPr>
        <w:t xml:space="preserve"> </w:t>
      </w:r>
      <w:r w:rsidR="00EF0DF4" w:rsidRPr="006B6BF3">
        <w:rPr>
          <w:rFonts w:ascii="Arial" w:hAnsi="Arial" w:cs="Arial"/>
          <w:b/>
          <w:sz w:val="22"/>
          <w:szCs w:val="22"/>
        </w:rPr>
        <w:t xml:space="preserve">Załącznik </w:t>
      </w:r>
      <w:r w:rsidR="00AF076D" w:rsidRPr="006B6BF3">
        <w:rPr>
          <w:rFonts w:ascii="Arial" w:hAnsi="Arial" w:cs="Arial"/>
          <w:b/>
          <w:sz w:val="22"/>
          <w:szCs w:val="22"/>
        </w:rPr>
        <w:t>nr 3 do SIWZ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6B6BF3" w:rsidRPr="0044217A" w:rsidRDefault="00D9249E" w:rsidP="006B6BF3">
      <w:pPr>
        <w:pStyle w:val="Akapitzlist"/>
        <w:ind w:left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4217A">
        <w:rPr>
          <w:rFonts w:ascii="Arial" w:hAnsi="Arial" w:cs="Arial"/>
          <w:bCs/>
          <w:i/>
          <w:sz w:val="22"/>
          <w:szCs w:val="22"/>
          <w:u w:val="single"/>
        </w:rPr>
        <w:t>W przypadku wspólnego ubiegania si</w:t>
      </w:r>
      <w:r>
        <w:rPr>
          <w:rFonts w:ascii="Arial" w:hAnsi="Arial" w:cs="Arial"/>
          <w:bCs/>
          <w:i/>
          <w:sz w:val="22"/>
          <w:szCs w:val="22"/>
          <w:u w:val="single"/>
        </w:rPr>
        <w:t>ę o zamówienie przez Wykonawców</w:t>
      </w:r>
      <w:r w:rsidRPr="0044217A">
        <w:rPr>
          <w:rFonts w:ascii="Arial" w:hAnsi="Arial" w:cs="Arial"/>
          <w:bCs/>
          <w:i/>
          <w:sz w:val="22"/>
          <w:szCs w:val="22"/>
          <w:u w:val="single"/>
        </w:rPr>
        <w:t xml:space="preserve"> w/w oświadczenie </w:t>
      </w:r>
      <w:r w:rsidR="006B6BF3" w:rsidRPr="0044217A">
        <w:rPr>
          <w:rFonts w:ascii="Arial" w:hAnsi="Arial" w:cs="Arial"/>
          <w:bCs/>
          <w:i/>
          <w:sz w:val="22"/>
          <w:szCs w:val="22"/>
          <w:u w:val="single"/>
        </w:rPr>
        <w:t>składa podmiot, który w odniesieniu do danego warunku udziału w postępowaniu potwierdza jego spełnianie.</w:t>
      </w:r>
    </w:p>
    <w:p w:rsidR="0078509E" w:rsidRDefault="0078509E" w:rsidP="006B6BF3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811308" w:rsidRPr="006B6BF3" w:rsidRDefault="002246A3" w:rsidP="006B6BF3">
      <w:pPr>
        <w:ind w:left="397"/>
        <w:jc w:val="both"/>
        <w:rPr>
          <w:rFonts w:ascii="Arial" w:hAnsi="Arial" w:cs="Arial"/>
          <w:sz w:val="22"/>
          <w:szCs w:val="22"/>
        </w:rPr>
      </w:pPr>
      <w:r w:rsidRPr="0044217A">
        <w:rPr>
          <w:rFonts w:ascii="Arial" w:hAnsi="Arial" w:cs="Arial"/>
          <w:sz w:val="22"/>
          <w:szCs w:val="22"/>
        </w:rPr>
        <w:t xml:space="preserve">Informacje zawarte w </w:t>
      </w:r>
      <w:r w:rsidR="006B6BF3" w:rsidRPr="0044217A">
        <w:rPr>
          <w:rFonts w:ascii="Arial" w:hAnsi="Arial" w:cs="Arial"/>
          <w:sz w:val="22"/>
          <w:szCs w:val="22"/>
        </w:rPr>
        <w:t xml:space="preserve">w/w </w:t>
      </w:r>
      <w:r w:rsidRPr="0044217A">
        <w:rPr>
          <w:rFonts w:ascii="Arial" w:hAnsi="Arial" w:cs="Arial"/>
          <w:sz w:val="22"/>
          <w:szCs w:val="22"/>
        </w:rPr>
        <w:t>Oświadczeniach stanowią wstępne potwierdzenie, że Wykonawca nie podlega wykluczeniu z postępowania oraz spełnia warunki udziału w postępowaniu</w:t>
      </w:r>
      <w:r w:rsidRPr="006B6BF3">
        <w:rPr>
          <w:rFonts w:ascii="Arial" w:hAnsi="Arial" w:cs="Arial"/>
          <w:sz w:val="22"/>
          <w:szCs w:val="22"/>
        </w:rPr>
        <w:t>.</w:t>
      </w:r>
    </w:p>
    <w:p w:rsidR="002246A3" w:rsidRDefault="002246A3" w:rsidP="00255D64">
      <w:pPr>
        <w:jc w:val="both"/>
        <w:rPr>
          <w:rFonts w:ascii="Arial" w:hAnsi="Arial" w:cs="Arial"/>
          <w:b/>
          <w:sz w:val="22"/>
          <w:szCs w:val="22"/>
        </w:rPr>
      </w:pPr>
    </w:p>
    <w:p w:rsidR="00255D64" w:rsidRPr="00D207B1" w:rsidRDefault="00255D64" w:rsidP="00E03019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07B1">
        <w:rPr>
          <w:rFonts w:ascii="Arial" w:hAnsi="Arial" w:cs="Arial"/>
          <w:sz w:val="22"/>
          <w:szCs w:val="22"/>
        </w:rPr>
        <w:t>W celu potwierdzenia braku podstawy do wykluczenia Wykonawcy z postępowania, o której mowa w art. 24 ust. 1 pkt 23 ustawy, Wykonawca składa</w:t>
      </w:r>
      <w:r w:rsidR="00F729A3" w:rsidRPr="00D207B1">
        <w:rPr>
          <w:rFonts w:ascii="Arial" w:hAnsi="Arial" w:cs="Arial"/>
          <w:sz w:val="22"/>
          <w:szCs w:val="22"/>
        </w:rPr>
        <w:t xml:space="preserve"> (w formie oryginału)</w:t>
      </w:r>
      <w:r w:rsidRPr="00D207B1">
        <w:rPr>
          <w:rFonts w:ascii="Arial" w:hAnsi="Arial" w:cs="Arial"/>
          <w:sz w:val="22"/>
          <w:szCs w:val="22"/>
        </w:rPr>
        <w:t xml:space="preserve">, stosownie do treści art. 24 ust. 11 ustawy </w:t>
      </w:r>
      <w:r w:rsidRPr="00D207B1">
        <w:rPr>
          <w:rFonts w:ascii="Arial" w:hAnsi="Arial" w:cs="Arial"/>
          <w:b/>
          <w:sz w:val="22"/>
          <w:szCs w:val="22"/>
          <w:u w:val="single"/>
        </w:rPr>
        <w:t>(w terminie 3 dni od dnia zamieszczenia przez Zamawiającego na stronie internetow</w:t>
      </w:r>
      <w:r w:rsidR="00F729A3" w:rsidRPr="00D207B1">
        <w:rPr>
          <w:rFonts w:ascii="Arial" w:hAnsi="Arial" w:cs="Arial"/>
          <w:b/>
          <w:sz w:val="22"/>
          <w:szCs w:val="22"/>
          <w:u w:val="single"/>
        </w:rPr>
        <w:t>ej informacji z otwarcia ofert</w:t>
      </w:r>
      <w:r w:rsidR="00810362" w:rsidRPr="00D207B1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D207B1">
        <w:rPr>
          <w:rFonts w:ascii="Arial" w:hAnsi="Arial" w:cs="Arial"/>
          <w:b/>
          <w:sz w:val="22"/>
          <w:szCs w:val="22"/>
          <w:u w:val="single"/>
        </w:rPr>
        <w:t xml:space="preserve">tj. informacji, </w:t>
      </w:r>
      <w:r w:rsidRPr="00D207B1">
        <w:rPr>
          <w:rFonts w:ascii="Arial" w:hAnsi="Arial" w:cs="Arial"/>
          <w:b/>
          <w:sz w:val="22"/>
          <w:szCs w:val="22"/>
          <w:u w:val="single"/>
        </w:rPr>
        <w:lastRenderedPageBreak/>
        <w:t>o których mowa w art. 86 ust. 5 ustawy)</w:t>
      </w:r>
      <w:r w:rsidRPr="00D207B1">
        <w:rPr>
          <w:rFonts w:ascii="Arial" w:hAnsi="Arial" w:cs="Arial"/>
          <w:sz w:val="22"/>
          <w:szCs w:val="22"/>
          <w:u w:val="single"/>
        </w:rPr>
        <w:t>,</w:t>
      </w:r>
      <w:r w:rsidRPr="00D207B1">
        <w:rPr>
          <w:rFonts w:ascii="Arial" w:hAnsi="Arial" w:cs="Arial"/>
          <w:sz w:val="22"/>
          <w:szCs w:val="22"/>
        </w:rPr>
        <w:t xml:space="preserve"> oświadczenie o przynależności lub braku przynależności do tej samej grupy kapitałowej, o której mowa w art. 24 ust. 1 pkt 23 ustawy. Wraz ze złożeniem oświadczenia Wykonawca może przedstawić dowody, że powiązania z innym Wykonawcą nie prowadzą do zakłócenia konkurencji w postępowaniu o udzielenie zamówienia.</w:t>
      </w:r>
      <w:r w:rsidR="00810362" w:rsidRPr="00D207B1">
        <w:rPr>
          <w:rFonts w:ascii="Arial" w:hAnsi="Arial" w:cs="Arial"/>
          <w:sz w:val="22"/>
          <w:szCs w:val="22"/>
        </w:rPr>
        <w:t xml:space="preserve"> </w:t>
      </w:r>
      <w:r w:rsidR="009C47B0" w:rsidRPr="00D207B1">
        <w:rPr>
          <w:rFonts w:ascii="Arial" w:hAnsi="Arial" w:cs="Arial"/>
          <w:sz w:val="22"/>
          <w:szCs w:val="22"/>
          <w:u w:val="single"/>
        </w:rPr>
        <w:t>Wzór oświadczenia stanowi załącznik nr 5 do SIWZ.</w:t>
      </w:r>
    </w:p>
    <w:p w:rsidR="00810362" w:rsidRPr="000B0A15" w:rsidRDefault="00810362" w:rsidP="00255D64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255D64" w:rsidRPr="006B6BF3" w:rsidRDefault="00C21937" w:rsidP="001E46F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Uwaga nr 1</w:t>
      </w:r>
      <w:r w:rsidR="00C8083E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255D64" w:rsidRPr="006B6BF3" w:rsidRDefault="00255D64" w:rsidP="0081036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6B6BF3">
        <w:rPr>
          <w:rFonts w:ascii="Arial" w:hAnsi="Arial" w:cs="Arial"/>
          <w:bCs/>
          <w:sz w:val="22"/>
          <w:szCs w:val="22"/>
        </w:rPr>
        <w:t>W przypadku wspólnego ubiegania się o zamówienie przez Wykonawców, oświadczenie</w:t>
      </w:r>
      <w:r w:rsidR="004618C0" w:rsidRPr="006B6BF3">
        <w:rPr>
          <w:rFonts w:ascii="Arial" w:hAnsi="Arial" w:cs="Arial"/>
          <w:bCs/>
          <w:sz w:val="22"/>
          <w:szCs w:val="22"/>
        </w:rPr>
        <w:t xml:space="preserve"> </w:t>
      </w:r>
      <w:r w:rsidR="004618C0" w:rsidRPr="006B6BF3">
        <w:rPr>
          <w:rFonts w:ascii="Arial" w:hAnsi="Arial" w:cs="Arial"/>
          <w:sz w:val="22"/>
          <w:szCs w:val="22"/>
        </w:rPr>
        <w:t>o przynależności lub braku przynależności do tej samej grupy kapitałowej, o której mowa w art. 24 ust. 1 pkt 23 ustawy</w:t>
      </w:r>
      <w:r w:rsidR="004618C0" w:rsidRPr="006B6BF3">
        <w:rPr>
          <w:rFonts w:ascii="Arial" w:hAnsi="Arial" w:cs="Arial"/>
          <w:bCs/>
          <w:sz w:val="22"/>
          <w:szCs w:val="22"/>
        </w:rPr>
        <w:t xml:space="preserve"> -</w:t>
      </w:r>
      <w:r w:rsidRPr="006B6BF3">
        <w:rPr>
          <w:rFonts w:ascii="Arial" w:hAnsi="Arial" w:cs="Arial"/>
          <w:bCs/>
          <w:sz w:val="22"/>
          <w:szCs w:val="22"/>
        </w:rPr>
        <w:t xml:space="preserve"> </w:t>
      </w:r>
      <w:r w:rsidRPr="006B6BF3">
        <w:rPr>
          <w:rFonts w:ascii="Arial" w:hAnsi="Arial" w:cs="Arial"/>
          <w:bCs/>
          <w:sz w:val="22"/>
          <w:szCs w:val="22"/>
          <w:u w:val="single"/>
        </w:rPr>
        <w:t>składa każdy z Wykonawców wspólnie ubiegających się o zamówienie.</w:t>
      </w:r>
    </w:p>
    <w:p w:rsidR="00255D64" w:rsidRPr="006B6BF3" w:rsidRDefault="00255D64" w:rsidP="0081036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6B6BF3">
        <w:rPr>
          <w:rFonts w:ascii="Arial" w:hAnsi="Arial" w:cs="Arial"/>
          <w:bCs/>
          <w:sz w:val="22"/>
          <w:szCs w:val="22"/>
        </w:rPr>
        <w:t xml:space="preserve">Oświadczenia </w:t>
      </w:r>
      <w:r w:rsidR="00AF076D" w:rsidRPr="006B6BF3">
        <w:rPr>
          <w:rFonts w:ascii="Arial" w:hAnsi="Arial" w:cs="Arial"/>
          <w:sz w:val="22"/>
          <w:szCs w:val="22"/>
        </w:rPr>
        <w:t>o przynależności lub braku przynależności do tej samej grupy kapitałowej, o której mowa w art. 24 ust. 1 pkt 23 ustawy</w:t>
      </w:r>
      <w:r w:rsidR="00AF076D" w:rsidRPr="006B6BF3">
        <w:rPr>
          <w:rFonts w:ascii="Arial" w:hAnsi="Arial" w:cs="Arial"/>
          <w:bCs/>
          <w:sz w:val="22"/>
          <w:szCs w:val="22"/>
        </w:rPr>
        <w:t xml:space="preserve"> </w:t>
      </w:r>
      <w:r w:rsidR="004618C0" w:rsidRPr="006B6BF3">
        <w:rPr>
          <w:rFonts w:ascii="Arial" w:hAnsi="Arial" w:cs="Arial"/>
          <w:bCs/>
          <w:sz w:val="22"/>
          <w:szCs w:val="22"/>
        </w:rPr>
        <w:t>-</w:t>
      </w:r>
      <w:r w:rsidR="004618C0" w:rsidRPr="006B6BF3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6B6BF3">
        <w:rPr>
          <w:rFonts w:ascii="Arial" w:hAnsi="Arial" w:cs="Arial"/>
          <w:bCs/>
          <w:sz w:val="22"/>
          <w:szCs w:val="22"/>
          <w:u w:val="single"/>
        </w:rPr>
        <w:t>nie należy składać wraz z ofertą, ponieważ w pierwszej fazie ofertowania Wykonawca nie zna uczestników procedury, a co za tym idzie nie wie w stosunku do kogo miałby składać przedmiotowe oświadczenie.</w:t>
      </w:r>
    </w:p>
    <w:p w:rsidR="0078124F" w:rsidRPr="00B31510" w:rsidRDefault="00995E22" w:rsidP="00B31510">
      <w:pPr>
        <w:ind w:left="36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729A3">
        <w:rPr>
          <w:rFonts w:ascii="Arial" w:eastAsiaTheme="minorHAnsi" w:hAnsi="Arial" w:cs="Arial"/>
          <w:sz w:val="22"/>
          <w:szCs w:val="22"/>
          <w:lang w:eastAsia="en-US"/>
        </w:rPr>
        <w:t xml:space="preserve">W/w </w:t>
      </w:r>
      <w:r w:rsidR="00810362" w:rsidRPr="00F729A3">
        <w:rPr>
          <w:rFonts w:ascii="Arial" w:eastAsiaTheme="minorHAnsi" w:hAnsi="Arial" w:cs="Arial"/>
          <w:sz w:val="22"/>
          <w:szCs w:val="22"/>
          <w:lang w:eastAsia="en-US"/>
        </w:rPr>
        <w:t xml:space="preserve">Oświadczenie składają </w:t>
      </w:r>
      <w:r w:rsidR="00810362" w:rsidRPr="00F729A3">
        <w:rPr>
          <w:rFonts w:ascii="Arial" w:eastAsiaTheme="minorHAnsi" w:hAnsi="Arial" w:cs="Arial"/>
          <w:sz w:val="22"/>
          <w:szCs w:val="22"/>
          <w:u w:val="single"/>
          <w:lang w:eastAsia="en-US"/>
        </w:rPr>
        <w:t>wszyscy Wykonawcy</w:t>
      </w:r>
      <w:r w:rsidR="00810362" w:rsidRPr="00F729A3">
        <w:rPr>
          <w:rFonts w:ascii="Arial" w:eastAsiaTheme="minorHAnsi" w:hAnsi="Arial" w:cs="Arial"/>
          <w:sz w:val="22"/>
          <w:szCs w:val="22"/>
          <w:lang w:eastAsia="en-US"/>
        </w:rPr>
        <w:t>, którzy złożyli oferty w niniejszym postępowaniu</w:t>
      </w:r>
      <w:r w:rsidR="00F729A3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:rsidR="007019A7" w:rsidRPr="0078124F" w:rsidRDefault="0078124F" w:rsidP="0078124F">
      <w:pPr>
        <w:tabs>
          <w:tab w:val="left" w:pos="17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019A7" w:rsidRPr="00052C5D" w:rsidRDefault="007019A7" w:rsidP="00E03019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052C5D">
        <w:rPr>
          <w:rFonts w:ascii="Arial" w:hAnsi="Arial" w:cs="Arial"/>
          <w:b/>
          <w:sz w:val="22"/>
          <w:szCs w:val="22"/>
          <w:u w:val="single"/>
        </w:rPr>
        <w:t>Wykonawca, którego oferta zostanie najwyżej oceniona</w:t>
      </w:r>
      <w:r w:rsidR="00D9249E">
        <w:rPr>
          <w:rFonts w:ascii="Arial" w:hAnsi="Arial" w:cs="Arial"/>
          <w:b/>
          <w:sz w:val="22"/>
          <w:szCs w:val="22"/>
          <w:u w:val="single"/>
        </w:rPr>
        <w:t xml:space="preserve"> (oceniona jako najkorzystniejsza)</w:t>
      </w:r>
      <w:r w:rsidRPr="00052C5D">
        <w:rPr>
          <w:rFonts w:ascii="Arial" w:hAnsi="Arial" w:cs="Arial"/>
          <w:b/>
          <w:sz w:val="22"/>
          <w:szCs w:val="22"/>
          <w:u w:val="single"/>
        </w:rPr>
        <w:t>, w celu wykazania spełniania warunków udziału w postępowaniu (</w:t>
      </w:r>
      <w:r w:rsidR="00AD29B6" w:rsidRPr="00052C5D">
        <w:rPr>
          <w:rFonts w:ascii="Arial" w:hAnsi="Arial" w:cs="Arial"/>
          <w:b/>
          <w:sz w:val="22"/>
          <w:szCs w:val="22"/>
          <w:u w:val="single"/>
        </w:rPr>
        <w:t>R</w:t>
      </w:r>
      <w:r w:rsidR="005A61B1" w:rsidRPr="00052C5D">
        <w:rPr>
          <w:rFonts w:ascii="Arial" w:hAnsi="Arial" w:cs="Arial"/>
          <w:b/>
          <w:sz w:val="22"/>
          <w:szCs w:val="22"/>
          <w:u w:val="single"/>
        </w:rPr>
        <w:t xml:space="preserve">ozdziału </w:t>
      </w:r>
      <w:r w:rsidR="00AD29B6" w:rsidRPr="00052C5D">
        <w:rPr>
          <w:rFonts w:ascii="Arial" w:hAnsi="Arial" w:cs="Arial"/>
          <w:b/>
          <w:sz w:val="22"/>
          <w:szCs w:val="22"/>
          <w:u w:val="single"/>
        </w:rPr>
        <w:t xml:space="preserve">V </w:t>
      </w:r>
      <w:r w:rsidR="005A61B1" w:rsidRPr="00052C5D">
        <w:rPr>
          <w:rFonts w:ascii="Arial" w:hAnsi="Arial" w:cs="Arial"/>
          <w:b/>
          <w:sz w:val="22"/>
          <w:szCs w:val="22"/>
          <w:u w:val="single"/>
        </w:rPr>
        <w:t xml:space="preserve">ust. 2 pkt </w:t>
      </w:r>
      <w:r w:rsidR="00C80A4D" w:rsidRPr="00052C5D">
        <w:rPr>
          <w:rFonts w:ascii="Arial" w:hAnsi="Arial" w:cs="Arial"/>
          <w:b/>
          <w:sz w:val="22"/>
          <w:szCs w:val="22"/>
          <w:u w:val="single"/>
        </w:rPr>
        <w:t>3</w:t>
      </w:r>
      <w:r w:rsidR="005A61B1" w:rsidRPr="00052C5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52C5D">
        <w:rPr>
          <w:rFonts w:ascii="Arial" w:hAnsi="Arial" w:cs="Arial"/>
          <w:b/>
          <w:sz w:val="22"/>
          <w:szCs w:val="22"/>
          <w:u w:val="single"/>
        </w:rPr>
        <w:t>SIWZ), zostanie wezwany do przedłożenia następujących oświadczeń i dokumentów (aktualnych na dzień złożenia oświadczeń lub dokumentów):</w:t>
      </w:r>
    </w:p>
    <w:p w:rsidR="007019A7" w:rsidRPr="008F79DA" w:rsidRDefault="007019A7" w:rsidP="007019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19A7" w:rsidRPr="00C80A4D" w:rsidRDefault="007019A7" w:rsidP="00E03019">
      <w:pPr>
        <w:pStyle w:val="Akapitzlist"/>
        <w:numPr>
          <w:ilvl w:val="0"/>
          <w:numId w:val="44"/>
        </w:numPr>
        <w:tabs>
          <w:tab w:val="left" w:pos="567"/>
        </w:tabs>
        <w:ind w:left="757"/>
        <w:jc w:val="both"/>
        <w:rPr>
          <w:rFonts w:ascii="Arial" w:hAnsi="Arial" w:cs="Arial"/>
          <w:sz w:val="22"/>
          <w:szCs w:val="22"/>
          <w:u w:val="single"/>
        </w:rPr>
      </w:pPr>
      <w:r w:rsidRPr="00C80A4D">
        <w:rPr>
          <w:rFonts w:ascii="Arial" w:hAnsi="Arial" w:cs="Arial"/>
          <w:sz w:val="22"/>
          <w:szCs w:val="22"/>
          <w:u w:val="single"/>
        </w:rPr>
        <w:t xml:space="preserve">w celu wykazania spełniania warunku z </w:t>
      </w:r>
      <w:r w:rsidR="00F729A3" w:rsidRPr="00C80A4D">
        <w:rPr>
          <w:rFonts w:ascii="Arial" w:hAnsi="Arial" w:cs="Arial"/>
          <w:sz w:val="22"/>
          <w:szCs w:val="22"/>
          <w:u w:val="single"/>
        </w:rPr>
        <w:t xml:space="preserve">Rozdziału </w:t>
      </w:r>
      <w:r w:rsidR="005A61B1" w:rsidRPr="00C80A4D">
        <w:rPr>
          <w:rFonts w:ascii="Arial" w:hAnsi="Arial" w:cs="Arial"/>
          <w:sz w:val="22"/>
          <w:szCs w:val="22"/>
          <w:u w:val="single"/>
        </w:rPr>
        <w:t xml:space="preserve">V ust. 2 pkt </w:t>
      </w:r>
      <w:r w:rsidR="00052C5D">
        <w:rPr>
          <w:rFonts w:ascii="Arial" w:hAnsi="Arial" w:cs="Arial"/>
          <w:sz w:val="22"/>
          <w:szCs w:val="22"/>
          <w:u w:val="single"/>
        </w:rPr>
        <w:t>3</w:t>
      </w:r>
      <w:r w:rsidR="00C80A4D" w:rsidRPr="00C80A4D">
        <w:rPr>
          <w:rFonts w:ascii="Arial" w:hAnsi="Arial" w:cs="Arial"/>
          <w:sz w:val="22"/>
          <w:szCs w:val="22"/>
          <w:u w:val="single"/>
        </w:rPr>
        <w:t>:</w:t>
      </w:r>
    </w:p>
    <w:p w:rsidR="00C80A4D" w:rsidRPr="00C80A4D" w:rsidRDefault="00C80A4D" w:rsidP="00C80A4D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DD7570" w:rsidRDefault="00835F18" w:rsidP="00E03019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835F18">
        <w:rPr>
          <w:rFonts w:ascii="Arial" w:hAnsi="Arial" w:cs="Arial"/>
          <w:sz w:val="22"/>
          <w:szCs w:val="22"/>
        </w:rPr>
        <w:t>wykazu dostaw wykonanych, a w przypadku świadczeń okresowych lub ciągłych również wykonywanych, w okresie ostatnich trzech lat przed upływem terminu składania ofert, a jeżeli okres prowadzenia działalności jest krótszy – w tym okresie, wraz z podaniem ich wartości, przedmiotu, dat wykonania i podmiotów, na rzecz których dostawy zostały wykonane oraz załączeniem dowodów określających czy te dostawy zostały wykonane lub są wykonywane należycie</w:t>
      </w:r>
      <w:r>
        <w:rPr>
          <w:rFonts w:ascii="Arial" w:hAnsi="Arial" w:cs="Arial"/>
          <w:sz w:val="22"/>
          <w:szCs w:val="22"/>
        </w:rPr>
        <w:t>.</w:t>
      </w:r>
    </w:p>
    <w:p w:rsidR="00835F18" w:rsidRDefault="00835F18" w:rsidP="00835F18">
      <w:pPr>
        <w:pStyle w:val="Akapitzlist"/>
        <w:ind w:left="757"/>
        <w:jc w:val="both"/>
        <w:rPr>
          <w:rFonts w:ascii="Trebuchet MS" w:hAnsi="Trebuchet MS" w:cs="Times-Roman"/>
          <w:b/>
        </w:rPr>
      </w:pPr>
    </w:p>
    <w:p w:rsidR="00835F18" w:rsidRDefault="00835F18" w:rsidP="00835F1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Uwaga nr 2.</w:t>
      </w:r>
    </w:p>
    <w:p w:rsidR="00835F18" w:rsidRPr="00835F18" w:rsidRDefault="00835F18" w:rsidP="00835F18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35F18">
        <w:rPr>
          <w:rFonts w:ascii="Arial" w:hAnsi="Arial" w:cs="Arial"/>
          <w:sz w:val="22"/>
        </w:rPr>
        <w:t>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</w:t>
      </w:r>
    </w:p>
    <w:p w:rsidR="00C80A4D" w:rsidRPr="00E7425C" w:rsidRDefault="00C80A4D" w:rsidP="00DD7570">
      <w:pPr>
        <w:pStyle w:val="Akapitzlist"/>
        <w:tabs>
          <w:tab w:val="left" w:pos="567"/>
        </w:tabs>
        <w:ind w:left="757"/>
        <w:jc w:val="both"/>
        <w:rPr>
          <w:rFonts w:ascii="Arial" w:hAnsi="Arial" w:cs="Arial"/>
          <w:sz w:val="22"/>
          <w:szCs w:val="22"/>
          <w:u w:val="single"/>
        </w:rPr>
      </w:pPr>
    </w:p>
    <w:p w:rsidR="004C4276" w:rsidRDefault="004C4276" w:rsidP="0001734E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u w:val="single"/>
        </w:rPr>
      </w:pPr>
    </w:p>
    <w:p w:rsidR="0001734E" w:rsidRPr="00630ECE" w:rsidRDefault="0001734E" w:rsidP="0001734E">
      <w:pPr>
        <w:tabs>
          <w:tab w:val="left" w:pos="0"/>
          <w:tab w:val="left" w:pos="1276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30ECE">
        <w:rPr>
          <w:rFonts w:ascii="Arial" w:hAnsi="Arial" w:cs="Arial"/>
          <w:b/>
          <w:bCs/>
          <w:sz w:val="22"/>
          <w:szCs w:val="22"/>
          <w:u w:val="single"/>
        </w:rPr>
        <w:t xml:space="preserve">Uwaga nr </w:t>
      </w:r>
      <w:r w:rsidR="00835F18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630ECE">
        <w:rPr>
          <w:rFonts w:ascii="Arial" w:hAnsi="Arial" w:cs="Arial"/>
          <w:b/>
          <w:bCs/>
          <w:sz w:val="22"/>
          <w:szCs w:val="22"/>
          <w:u w:val="single"/>
        </w:rPr>
        <w:t xml:space="preserve"> (dotycząca wszystkich oświadczeń i dokumentów):</w:t>
      </w:r>
    </w:p>
    <w:p w:rsidR="0001734E" w:rsidRPr="001E46FC" w:rsidRDefault="0001734E" w:rsidP="00E337D1">
      <w:pPr>
        <w:pStyle w:val="Akapitzlist"/>
        <w:numPr>
          <w:ilvl w:val="3"/>
          <w:numId w:val="3"/>
        </w:numPr>
        <w:tabs>
          <w:tab w:val="left" w:pos="0"/>
          <w:tab w:val="left" w:pos="1276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 w:rsidRPr="001E46FC">
        <w:rPr>
          <w:rFonts w:ascii="Arial" w:hAnsi="Arial" w:cs="Arial"/>
          <w:bCs/>
          <w:sz w:val="22"/>
          <w:szCs w:val="22"/>
        </w:rPr>
        <w:t xml:space="preserve">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 ogólnodostępnych baz danych, w szczególności rejestrów publicznych w rozumieniu ustawy z dnia 17 lutego 2005 r. o informatyzacji działalności podmiotów realizujących </w:t>
      </w:r>
      <w:r w:rsidR="00D9249E">
        <w:rPr>
          <w:rFonts w:ascii="Arial" w:hAnsi="Arial" w:cs="Arial"/>
          <w:bCs/>
          <w:sz w:val="22"/>
          <w:szCs w:val="22"/>
        </w:rPr>
        <w:t>zadania publiczne (Dz. U. z 2017</w:t>
      </w:r>
      <w:r w:rsidRPr="001E46FC">
        <w:rPr>
          <w:rFonts w:ascii="Arial" w:hAnsi="Arial" w:cs="Arial"/>
          <w:bCs/>
          <w:sz w:val="22"/>
          <w:szCs w:val="22"/>
        </w:rPr>
        <w:t xml:space="preserve"> r. poz</w:t>
      </w:r>
      <w:r w:rsidR="000243C1">
        <w:rPr>
          <w:rFonts w:ascii="Arial" w:hAnsi="Arial" w:cs="Arial"/>
          <w:bCs/>
          <w:sz w:val="22"/>
          <w:szCs w:val="22"/>
        </w:rPr>
        <w:t xml:space="preserve">. </w:t>
      </w:r>
      <w:r w:rsidR="00D9249E">
        <w:rPr>
          <w:rFonts w:ascii="Arial" w:hAnsi="Arial" w:cs="Arial"/>
          <w:bCs/>
          <w:sz w:val="22"/>
          <w:szCs w:val="22"/>
        </w:rPr>
        <w:t>570</w:t>
      </w:r>
      <w:r w:rsidR="000243C1">
        <w:rPr>
          <w:rFonts w:ascii="Arial" w:hAnsi="Arial" w:cs="Arial"/>
          <w:bCs/>
          <w:sz w:val="22"/>
          <w:szCs w:val="22"/>
        </w:rPr>
        <w:t>);</w:t>
      </w:r>
    </w:p>
    <w:p w:rsidR="0001734E" w:rsidRPr="001E46FC" w:rsidRDefault="000243C1" w:rsidP="00E337D1">
      <w:pPr>
        <w:pStyle w:val="Akapitzlist"/>
        <w:numPr>
          <w:ilvl w:val="3"/>
          <w:numId w:val="3"/>
        </w:numPr>
        <w:tabs>
          <w:tab w:val="left" w:pos="0"/>
          <w:tab w:val="left" w:pos="1276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="0001734E" w:rsidRPr="001E46FC">
        <w:rPr>
          <w:rFonts w:ascii="Arial" w:hAnsi="Arial" w:cs="Arial"/>
          <w:sz w:val="22"/>
          <w:szCs w:val="22"/>
        </w:rPr>
        <w:t xml:space="preserve"> przypadku wskazania przez Wykonawcę dostępności oświadczeń lub dokumentów, w formie elektronicznej pod określonymi adresami internetowymi ogólnodostępnych i bezpłatnych baz danych, Zamawiający pobiera samodzielnie z tych baz danych wskazane przez Wykon</w:t>
      </w:r>
      <w:r>
        <w:rPr>
          <w:rFonts w:ascii="Arial" w:hAnsi="Arial" w:cs="Arial"/>
          <w:sz w:val="22"/>
          <w:szCs w:val="22"/>
        </w:rPr>
        <w:t>awcę oświadczenia lub dokumenty;</w:t>
      </w:r>
    </w:p>
    <w:p w:rsidR="0001734E" w:rsidRPr="001E46FC" w:rsidRDefault="000243C1" w:rsidP="00E337D1">
      <w:pPr>
        <w:pStyle w:val="Akapitzlist"/>
        <w:numPr>
          <w:ilvl w:val="3"/>
          <w:numId w:val="3"/>
        </w:numPr>
        <w:tabs>
          <w:tab w:val="left" w:pos="0"/>
          <w:tab w:val="left" w:pos="1276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01734E" w:rsidRPr="001E46FC">
        <w:rPr>
          <w:rFonts w:ascii="Arial" w:hAnsi="Arial" w:cs="Arial"/>
          <w:bCs/>
          <w:sz w:val="22"/>
          <w:szCs w:val="22"/>
        </w:rPr>
        <w:t xml:space="preserve">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</w:t>
      </w:r>
      <w:r>
        <w:rPr>
          <w:rFonts w:ascii="Arial" w:hAnsi="Arial" w:cs="Arial"/>
          <w:bCs/>
          <w:sz w:val="22"/>
          <w:szCs w:val="22"/>
        </w:rPr>
        <w:t xml:space="preserve"> przez Zamawiającego dokumentów;</w:t>
      </w:r>
    </w:p>
    <w:p w:rsidR="00DD7570" w:rsidRPr="00BF4294" w:rsidRDefault="000243C1" w:rsidP="00E337D1">
      <w:pPr>
        <w:pStyle w:val="Akapitzlist"/>
        <w:numPr>
          <w:ilvl w:val="3"/>
          <w:numId w:val="3"/>
        </w:numPr>
        <w:tabs>
          <w:tab w:val="left" w:pos="0"/>
          <w:tab w:val="left" w:pos="1276"/>
        </w:tabs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1734E" w:rsidRPr="001E46FC">
        <w:rPr>
          <w:rFonts w:ascii="Arial" w:hAnsi="Arial" w:cs="Arial"/>
          <w:sz w:val="22"/>
          <w:szCs w:val="22"/>
        </w:rPr>
        <w:t xml:space="preserve"> przypadku wskazania przez Wykonawcę oświadczeń lub dokumentów, które znajdują się w posiadaniu Zamawiającego, w szczególności oświadczeń lub dokumentów przechowywanych przez Zamawiającego zgodnie z art. 97 ust. 1 ustawy, Zamawiający w celu potwierdzenia okoliczności, o których mowa w art. 25 ust. 1 pkt 1 i 3 ustawy (brak podstaw wykluczenia oraz spełnianie warunków udziału w postępowaniu określonych przez Zamawiającego), korzysta z posiadanych oświadczeń lub dokumentów, </w:t>
      </w:r>
      <w:r w:rsidR="0001734E" w:rsidRPr="001E46FC">
        <w:rPr>
          <w:rFonts w:ascii="Arial" w:hAnsi="Arial" w:cs="Arial"/>
          <w:sz w:val="22"/>
          <w:szCs w:val="22"/>
          <w:u w:val="single"/>
        </w:rPr>
        <w:t>o ile są one aktualne</w:t>
      </w:r>
      <w:r w:rsidR="00BF4294">
        <w:rPr>
          <w:rFonts w:ascii="Arial" w:hAnsi="Arial" w:cs="Arial"/>
          <w:sz w:val="22"/>
          <w:szCs w:val="22"/>
        </w:rPr>
        <w:t>.</w:t>
      </w:r>
      <w:bookmarkStart w:id="15" w:name="_Toc468737644"/>
    </w:p>
    <w:p w:rsidR="00DD7570" w:rsidRDefault="00DD7570" w:rsidP="00BF4294">
      <w:pPr>
        <w:pStyle w:val="Nagwek2"/>
        <w:spacing w:line="360" w:lineRule="auto"/>
        <w:rPr>
          <w:rFonts w:cs="Arial"/>
          <w:szCs w:val="22"/>
        </w:rPr>
      </w:pPr>
    </w:p>
    <w:p w:rsidR="00CA12AE" w:rsidRPr="00EB35AA" w:rsidRDefault="009C0E11" w:rsidP="00CA12AE">
      <w:pPr>
        <w:pStyle w:val="Nagwek2"/>
        <w:spacing w:line="360" w:lineRule="auto"/>
        <w:jc w:val="center"/>
        <w:rPr>
          <w:rFonts w:cs="Arial"/>
          <w:szCs w:val="22"/>
        </w:rPr>
      </w:pPr>
      <w:r w:rsidRPr="00EB35AA">
        <w:rPr>
          <w:rFonts w:cs="Arial"/>
          <w:szCs w:val="22"/>
        </w:rPr>
        <w:t xml:space="preserve">ROZDZIAŁ </w:t>
      </w:r>
      <w:r w:rsidR="003F5040" w:rsidRPr="00EB35AA">
        <w:rPr>
          <w:rFonts w:cs="Arial"/>
          <w:szCs w:val="22"/>
        </w:rPr>
        <w:t>V</w:t>
      </w:r>
      <w:r w:rsidR="000243C1" w:rsidRPr="00EB35AA">
        <w:rPr>
          <w:rFonts w:cs="Arial"/>
          <w:szCs w:val="22"/>
        </w:rPr>
        <w:t>I</w:t>
      </w:r>
      <w:r w:rsidR="003F5040" w:rsidRPr="00EB35AA">
        <w:rPr>
          <w:rFonts w:cs="Arial"/>
          <w:szCs w:val="22"/>
        </w:rPr>
        <w:t>I</w:t>
      </w:r>
      <w:bookmarkEnd w:id="15"/>
    </w:p>
    <w:p w:rsidR="003F5040" w:rsidRDefault="003F5040" w:rsidP="00EF0DF4">
      <w:pPr>
        <w:pStyle w:val="Nagwek2"/>
        <w:spacing w:line="276" w:lineRule="auto"/>
        <w:jc w:val="center"/>
        <w:rPr>
          <w:rFonts w:cs="Arial"/>
          <w:szCs w:val="22"/>
        </w:rPr>
      </w:pPr>
      <w:bookmarkStart w:id="16" w:name="_Toc468737645"/>
      <w:r w:rsidRPr="00630ECE">
        <w:rPr>
          <w:rFonts w:cs="Arial"/>
          <w:szCs w:val="22"/>
        </w:rPr>
        <w:t xml:space="preserve">INFORMACJA O SPOSOBIE POROZUMIEWANIA SIĘ ZAMAWIAJĄCEGO Z WYKONAWCAMI ORAZ PRZEKAZYWANIA </w:t>
      </w:r>
      <w:r>
        <w:rPr>
          <w:rFonts w:cs="Arial"/>
          <w:szCs w:val="22"/>
        </w:rPr>
        <w:t xml:space="preserve">OŚWIADCZEŃ LUB </w:t>
      </w:r>
      <w:r w:rsidRPr="00630ECE">
        <w:rPr>
          <w:rFonts w:cs="Arial"/>
          <w:szCs w:val="22"/>
        </w:rPr>
        <w:t>DOKUMENTÓW</w:t>
      </w:r>
      <w:bookmarkEnd w:id="16"/>
    </w:p>
    <w:p w:rsidR="00FB0389" w:rsidRPr="00FB0389" w:rsidRDefault="00FB0389" w:rsidP="00FB0389"/>
    <w:p w:rsidR="003F5040" w:rsidRPr="00630ECE" w:rsidRDefault="003F5040" w:rsidP="00E03019">
      <w:pPr>
        <w:numPr>
          <w:ilvl w:val="1"/>
          <w:numId w:val="4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Z zastrzeżeniem postanowień zawartych w </w:t>
      </w:r>
      <w:r w:rsidR="001E46FC">
        <w:rPr>
          <w:rFonts w:ascii="Arial" w:hAnsi="Arial" w:cs="Arial"/>
          <w:sz w:val="22"/>
          <w:szCs w:val="22"/>
        </w:rPr>
        <w:t>ust.</w:t>
      </w:r>
      <w:r w:rsidRPr="00630ECE">
        <w:rPr>
          <w:rFonts w:ascii="Arial" w:hAnsi="Arial" w:cs="Arial"/>
          <w:sz w:val="22"/>
          <w:szCs w:val="22"/>
        </w:rPr>
        <w:t xml:space="preserve"> 3, Zamawiający dopuszcza, aby komunikacja między Zamawiającym a Wykonawcami odbywała się za pośrednictwem operatora pocztowego w rozumieniu ustawy z dnia 23 listopada 2012 r. – Prawo pocztowe (Dz.U.</w:t>
      </w:r>
      <w:r w:rsidR="00D9249E">
        <w:rPr>
          <w:rFonts w:ascii="Arial" w:hAnsi="Arial" w:cs="Arial"/>
          <w:sz w:val="22"/>
          <w:szCs w:val="22"/>
        </w:rPr>
        <w:t xml:space="preserve"> z 2017 r.</w:t>
      </w:r>
      <w:r w:rsidRPr="00630ECE">
        <w:rPr>
          <w:rFonts w:ascii="Arial" w:hAnsi="Arial" w:cs="Arial"/>
          <w:sz w:val="22"/>
          <w:szCs w:val="22"/>
        </w:rPr>
        <w:t xml:space="preserve"> poz. </w:t>
      </w:r>
      <w:r w:rsidR="00D9249E">
        <w:rPr>
          <w:rFonts w:ascii="Arial" w:hAnsi="Arial" w:cs="Arial"/>
          <w:sz w:val="22"/>
          <w:szCs w:val="22"/>
        </w:rPr>
        <w:t>1481</w:t>
      </w:r>
      <w:r w:rsidRPr="00630ECE">
        <w:rPr>
          <w:rFonts w:ascii="Arial" w:hAnsi="Arial" w:cs="Arial"/>
          <w:sz w:val="22"/>
          <w:szCs w:val="22"/>
        </w:rPr>
        <w:t>), osobiś</w:t>
      </w:r>
      <w:r w:rsidR="00BF4547">
        <w:rPr>
          <w:rFonts w:ascii="Arial" w:hAnsi="Arial" w:cs="Arial"/>
          <w:sz w:val="22"/>
          <w:szCs w:val="22"/>
        </w:rPr>
        <w:t xml:space="preserve">cie, za pośrednictwem posłańca  </w:t>
      </w:r>
      <w:r w:rsidRPr="00630ECE">
        <w:rPr>
          <w:rFonts w:ascii="Arial" w:hAnsi="Arial" w:cs="Arial"/>
          <w:sz w:val="22"/>
          <w:szCs w:val="22"/>
        </w:rPr>
        <w:t>lub przy użyciu środków komunikacji elektronicznej w rozumieniu ustawy z dnia 18 lipca 2002r. o świadczeniu usług drogą elektroniczną (</w:t>
      </w:r>
      <w:r w:rsidR="00D9249E">
        <w:rPr>
          <w:rFonts w:ascii="Arial" w:hAnsi="Arial" w:cs="Arial"/>
          <w:sz w:val="22"/>
          <w:szCs w:val="22"/>
        </w:rPr>
        <w:t>t.j. Dz.U. z 2017</w:t>
      </w:r>
      <w:r w:rsidRPr="00630ECE">
        <w:rPr>
          <w:rFonts w:ascii="Arial" w:hAnsi="Arial" w:cs="Arial"/>
          <w:sz w:val="22"/>
          <w:szCs w:val="22"/>
        </w:rPr>
        <w:t xml:space="preserve"> r. poz. </w:t>
      </w:r>
      <w:r w:rsidR="00D9249E">
        <w:rPr>
          <w:rFonts w:ascii="Arial" w:hAnsi="Arial" w:cs="Arial"/>
          <w:sz w:val="22"/>
          <w:szCs w:val="22"/>
        </w:rPr>
        <w:t>1219</w:t>
      </w:r>
      <w:r w:rsidRPr="00630ECE">
        <w:rPr>
          <w:rFonts w:ascii="Arial" w:hAnsi="Arial" w:cs="Arial"/>
          <w:sz w:val="22"/>
          <w:szCs w:val="22"/>
        </w:rPr>
        <w:t xml:space="preserve">) – adres e-mail: </w:t>
      </w:r>
      <w:hyperlink r:id="rId9" w:history="1">
        <w:r w:rsidR="00835F18" w:rsidRPr="008148B6">
          <w:rPr>
            <w:rStyle w:val="Hipercze"/>
            <w:rFonts w:ascii="Arial" w:hAnsi="Arial" w:cs="Arial"/>
            <w:sz w:val="22"/>
            <w:szCs w:val="22"/>
            <w:lang w:val="de-DE"/>
          </w:rPr>
          <w:t>sekretariat@pukzawiercie.pl</w:t>
        </w:r>
      </w:hyperlink>
      <w:r w:rsidR="00835F18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3F5040" w:rsidRPr="0012585E" w:rsidRDefault="003F5040" w:rsidP="003F5040">
      <w:pPr>
        <w:ind w:left="426"/>
        <w:jc w:val="both"/>
        <w:rPr>
          <w:rFonts w:ascii="Arial" w:hAnsi="Arial" w:cs="Arial"/>
          <w:strike/>
          <w:sz w:val="22"/>
          <w:szCs w:val="22"/>
        </w:rPr>
      </w:pPr>
    </w:p>
    <w:p w:rsidR="003F5040" w:rsidRPr="00835F18" w:rsidRDefault="003F5040" w:rsidP="00E03019">
      <w:pPr>
        <w:numPr>
          <w:ilvl w:val="1"/>
          <w:numId w:val="4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35F18">
        <w:rPr>
          <w:rFonts w:ascii="Arial" w:hAnsi="Arial" w:cs="Arial"/>
          <w:sz w:val="22"/>
          <w:szCs w:val="22"/>
        </w:rPr>
        <w:t xml:space="preserve">Wszelką korespondencję Wykonawcy mają obowiązek kierować na Zamawiającego wraz z dopiskiem: </w:t>
      </w:r>
      <w:r w:rsidR="00780C04" w:rsidRPr="00835F18">
        <w:rPr>
          <w:rFonts w:ascii="Arial" w:hAnsi="Arial" w:cs="Arial"/>
          <w:sz w:val="22"/>
          <w:szCs w:val="22"/>
        </w:rPr>
        <w:t>„</w:t>
      </w:r>
      <w:r w:rsidR="00835F18" w:rsidRPr="00835F18">
        <w:rPr>
          <w:rFonts w:ascii="Arial" w:hAnsi="Arial" w:cs="Arial"/>
          <w:i/>
          <w:sz w:val="22"/>
          <w:szCs w:val="22"/>
        </w:rPr>
        <w:t>Zakup i dostawa znaków drogowych pionowych, słupków oraz urządzeń bezpieczeństwa ruchu dla Przedsiębiorstwa Usług Komunalnych Spółka z o.o. w Zawierciu</w:t>
      </w:r>
      <w:r w:rsidR="00780C04" w:rsidRPr="00835F18">
        <w:rPr>
          <w:rFonts w:ascii="Arial" w:hAnsi="Arial" w:cs="Arial"/>
          <w:sz w:val="22"/>
          <w:szCs w:val="22"/>
        </w:rPr>
        <w:t>”</w:t>
      </w:r>
      <w:r w:rsidR="00B502C7" w:rsidRPr="00835F18">
        <w:rPr>
          <w:rFonts w:ascii="Arial" w:hAnsi="Arial" w:cs="Arial"/>
          <w:sz w:val="22"/>
          <w:szCs w:val="22"/>
        </w:rPr>
        <w:t>.</w:t>
      </w:r>
    </w:p>
    <w:p w:rsidR="003F5040" w:rsidRPr="00630ECE" w:rsidRDefault="003F5040" w:rsidP="003F504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3F5040" w:rsidRPr="00B502C7" w:rsidRDefault="003F5040" w:rsidP="00E03019">
      <w:pPr>
        <w:numPr>
          <w:ilvl w:val="1"/>
          <w:numId w:val="4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502C7">
        <w:rPr>
          <w:rFonts w:ascii="Arial" w:hAnsi="Arial" w:cs="Arial"/>
          <w:sz w:val="22"/>
          <w:szCs w:val="22"/>
        </w:rPr>
        <w:t>W przypadku wezwania przez Zamawiającego do złożenia, uzupełnienia lub poprawienia oświadczeń, dokumentów lub pełnomoc</w:t>
      </w:r>
      <w:r w:rsidR="004C32DE" w:rsidRPr="00B502C7">
        <w:rPr>
          <w:rFonts w:ascii="Arial" w:hAnsi="Arial" w:cs="Arial"/>
          <w:sz w:val="22"/>
          <w:szCs w:val="22"/>
        </w:rPr>
        <w:t xml:space="preserve">nictw, w trybie art. 26 ust. 2 </w:t>
      </w:r>
      <w:r w:rsidR="001E46FC" w:rsidRPr="00B502C7">
        <w:rPr>
          <w:rFonts w:ascii="Arial" w:hAnsi="Arial" w:cs="Arial"/>
          <w:sz w:val="22"/>
          <w:szCs w:val="22"/>
        </w:rPr>
        <w:t>ust. 3</w:t>
      </w:r>
      <w:r w:rsidR="004C32DE" w:rsidRPr="00B502C7">
        <w:rPr>
          <w:rFonts w:ascii="Arial" w:hAnsi="Arial" w:cs="Arial"/>
          <w:sz w:val="22"/>
          <w:szCs w:val="22"/>
        </w:rPr>
        <w:t xml:space="preserve"> lub ust. 3a</w:t>
      </w:r>
      <w:r w:rsidR="001E46FC" w:rsidRPr="00B502C7">
        <w:rPr>
          <w:rFonts w:ascii="Arial" w:hAnsi="Arial" w:cs="Arial"/>
          <w:sz w:val="22"/>
          <w:szCs w:val="22"/>
        </w:rPr>
        <w:t xml:space="preserve"> ustawy, </w:t>
      </w:r>
      <w:r w:rsidRPr="00B502C7">
        <w:rPr>
          <w:rFonts w:ascii="Arial" w:hAnsi="Arial" w:cs="Arial"/>
          <w:sz w:val="22"/>
          <w:szCs w:val="22"/>
        </w:rPr>
        <w:t>oświadczenia, dokumenty lub p</w:t>
      </w:r>
      <w:r w:rsidR="001E46FC" w:rsidRPr="00B502C7">
        <w:rPr>
          <w:rFonts w:ascii="Arial" w:hAnsi="Arial" w:cs="Arial"/>
          <w:sz w:val="22"/>
          <w:szCs w:val="22"/>
        </w:rPr>
        <w:t xml:space="preserve">ełnomocnictwa należy przedłożyć </w:t>
      </w:r>
      <w:r w:rsidRPr="00B502C7">
        <w:rPr>
          <w:rFonts w:ascii="Arial" w:hAnsi="Arial" w:cs="Arial"/>
          <w:sz w:val="22"/>
          <w:szCs w:val="22"/>
        </w:rPr>
        <w:t>(złożyć/uzupełnić/poprawić) w formie wskazanej przez Zamawiającego w wezwaniu. Forma ta winna odpowiadać wymogom wynikającym ze stosownych przepisów.</w:t>
      </w:r>
    </w:p>
    <w:p w:rsidR="003F5040" w:rsidRPr="00630ECE" w:rsidRDefault="003F5040" w:rsidP="003F5040">
      <w:pPr>
        <w:jc w:val="both"/>
        <w:rPr>
          <w:rFonts w:ascii="Arial" w:hAnsi="Arial" w:cs="Arial"/>
          <w:sz w:val="22"/>
          <w:szCs w:val="22"/>
        </w:rPr>
      </w:pPr>
    </w:p>
    <w:p w:rsidR="003F5040" w:rsidRPr="00AC6BCA" w:rsidRDefault="003F5040" w:rsidP="00E03019">
      <w:pPr>
        <w:numPr>
          <w:ilvl w:val="1"/>
          <w:numId w:val="4"/>
        </w:numPr>
        <w:tabs>
          <w:tab w:val="clear" w:pos="567"/>
        </w:tabs>
        <w:ind w:left="426" w:hanging="426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630ECE">
        <w:rPr>
          <w:rFonts w:ascii="Arial" w:hAnsi="Arial" w:cs="Arial"/>
          <w:sz w:val="22"/>
          <w:szCs w:val="22"/>
        </w:rPr>
        <w:t>Jeżeli Zamawiający lub Wykonawca przekazują oświadczenia, wnioski, zawiadomienia oraz informacje przy użyciu środków komunikacji elektronicznej w rozumieniu ustawy z dnia 18 lipca 2002 r. o świadczeniu usług drogą elektroniczną, każda ze stron na żądanie drugiej strony niezwłocznie potwierdza fakt ich otrzymania.</w:t>
      </w:r>
    </w:p>
    <w:p w:rsidR="00AC6BCA" w:rsidRDefault="00AC6BCA" w:rsidP="00AC6BCA">
      <w:pPr>
        <w:pStyle w:val="Akapitzlist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:rsidR="00AC6BCA" w:rsidRPr="00DB7DBC" w:rsidRDefault="00AC6BCA" w:rsidP="00E03019">
      <w:pPr>
        <w:numPr>
          <w:ilvl w:val="1"/>
          <w:numId w:val="4"/>
        </w:numPr>
        <w:tabs>
          <w:tab w:val="clear" w:pos="567"/>
        </w:tabs>
        <w:ind w:left="426" w:hanging="426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AC6BCA">
        <w:rPr>
          <w:rFonts w:ascii="Arial" w:hAnsi="Arial" w:cs="Arial"/>
          <w:sz w:val="22"/>
          <w:szCs w:val="22"/>
        </w:rPr>
        <w:t xml:space="preserve">Zamawiający powiadomi o wyniku przetargu przesyłając zawiadomienie wszystkim Wykonawcom, którzy złożyli oferty oraz poprzez zamieszczenie stosownej informacji w miejscu publicznie dostępnym w swojej siedzibie oraz na stronie internetowej pod następującym adresem: </w:t>
      </w:r>
      <w:r w:rsidR="00151771" w:rsidRPr="00DB7DBC">
        <w:rPr>
          <w:rFonts w:ascii="Arial" w:hAnsi="Arial" w:cs="Arial"/>
          <w:bCs/>
          <w:sz w:val="22"/>
          <w:szCs w:val="22"/>
        </w:rPr>
        <w:t>http://www.pukzawiercie.pl/</w:t>
      </w:r>
    </w:p>
    <w:p w:rsidR="00AC6BCA" w:rsidRDefault="00AC6BCA" w:rsidP="00AC6BCA">
      <w:pPr>
        <w:pStyle w:val="Akapitzlist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:rsidR="00835F18" w:rsidRDefault="00AC6BCA" w:rsidP="00E03019">
      <w:pPr>
        <w:numPr>
          <w:ilvl w:val="1"/>
          <w:numId w:val="4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C6BCA">
        <w:rPr>
          <w:rFonts w:ascii="Arial" w:hAnsi="Arial" w:cs="Arial"/>
          <w:sz w:val="22"/>
          <w:szCs w:val="22"/>
        </w:rPr>
        <w:lastRenderedPageBreak/>
        <w:t>W przypadku dokonania wyboru najkorzystniejszej oferty, zawiadomienie o wyniku przetargu przesyłane do Wykonawców, którzy złożyli oferty, będzie zawierało informacje, o których mowa w art. 92 ust. 1 ustawy.</w:t>
      </w:r>
    </w:p>
    <w:p w:rsidR="00835F18" w:rsidRDefault="00835F18" w:rsidP="00835F18">
      <w:pPr>
        <w:pStyle w:val="Akapitzlist"/>
        <w:rPr>
          <w:rFonts w:ascii="Arial" w:hAnsi="Arial" w:cs="Arial"/>
          <w:sz w:val="22"/>
          <w:szCs w:val="22"/>
        </w:rPr>
      </w:pPr>
    </w:p>
    <w:p w:rsidR="00361114" w:rsidRPr="00835F18" w:rsidRDefault="00361114" w:rsidP="00E03019">
      <w:pPr>
        <w:numPr>
          <w:ilvl w:val="1"/>
          <w:numId w:val="4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35F18">
        <w:rPr>
          <w:rFonts w:ascii="Arial" w:hAnsi="Arial" w:cs="Arial"/>
          <w:sz w:val="22"/>
          <w:szCs w:val="22"/>
        </w:rPr>
        <w:t>Osobą uprawnioną</w:t>
      </w:r>
      <w:r w:rsidR="002D7206" w:rsidRPr="00835F18">
        <w:rPr>
          <w:rFonts w:ascii="Arial" w:hAnsi="Arial" w:cs="Arial"/>
          <w:sz w:val="22"/>
          <w:szCs w:val="22"/>
        </w:rPr>
        <w:t xml:space="preserve"> do porozumiewania się z wykon</w:t>
      </w:r>
      <w:r w:rsidRPr="00835F18">
        <w:rPr>
          <w:rFonts w:ascii="Arial" w:hAnsi="Arial" w:cs="Arial"/>
          <w:sz w:val="22"/>
          <w:szCs w:val="22"/>
        </w:rPr>
        <w:t xml:space="preserve">awcami </w:t>
      </w:r>
      <w:r w:rsidR="002D7206" w:rsidRPr="00835F18">
        <w:rPr>
          <w:rFonts w:ascii="Arial" w:hAnsi="Arial" w:cs="Arial"/>
          <w:sz w:val="22"/>
          <w:szCs w:val="22"/>
        </w:rPr>
        <w:t>w sprawach dotyczących przedmiotu zamówienia</w:t>
      </w:r>
      <w:r w:rsidRPr="00835F18">
        <w:rPr>
          <w:rFonts w:ascii="Arial" w:hAnsi="Arial" w:cs="Arial"/>
          <w:sz w:val="22"/>
          <w:szCs w:val="22"/>
        </w:rPr>
        <w:t xml:space="preserve"> jest Pan</w:t>
      </w:r>
      <w:r w:rsidR="00835F18">
        <w:rPr>
          <w:rFonts w:ascii="Arial" w:hAnsi="Arial" w:cs="Arial"/>
          <w:sz w:val="22"/>
          <w:szCs w:val="22"/>
        </w:rPr>
        <w:t>i Beata Rachtan</w:t>
      </w:r>
      <w:r w:rsidR="004A3735" w:rsidRPr="00835F18">
        <w:rPr>
          <w:rFonts w:ascii="Arial" w:hAnsi="Arial" w:cs="Arial"/>
          <w:sz w:val="22"/>
          <w:szCs w:val="22"/>
        </w:rPr>
        <w:t>.</w:t>
      </w:r>
    </w:p>
    <w:p w:rsidR="00F71546" w:rsidRDefault="00F71546" w:rsidP="009C0E11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7E5F03" w:rsidRPr="00B502C7" w:rsidRDefault="009C0E11" w:rsidP="007E5F03">
      <w:pPr>
        <w:pStyle w:val="Nagwek2"/>
        <w:spacing w:line="360" w:lineRule="auto"/>
        <w:jc w:val="center"/>
        <w:rPr>
          <w:rFonts w:cs="Arial"/>
          <w:szCs w:val="22"/>
        </w:rPr>
      </w:pPr>
      <w:bookmarkStart w:id="17" w:name="_Toc468737646"/>
      <w:r w:rsidRPr="00B502C7">
        <w:rPr>
          <w:rFonts w:cs="Arial"/>
          <w:szCs w:val="22"/>
        </w:rPr>
        <w:t>ROZDZIAŁ VI</w:t>
      </w:r>
      <w:r w:rsidR="004C32DE" w:rsidRPr="00B502C7">
        <w:rPr>
          <w:rFonts w:cs="Arial"/>
          <w:szCs w:val="22"/>
        </w:rPr>
        <w:t>I</w:t>
      </w:r>
      <w:r w:rsidRPr="00B502C7">
        <w:rPr>
          <w:rFonts w:cs="Arial"/>
          <w:szCs w:val="22"/>
        </w:rPr>
        <w:t>I</w:t>
      </w:r>
      <w:bookmarkEnd w:id="17"/>
    </w:p>
    <w:p w:rsidR="007E5F03" w:rsidRPr="007E5F03" w:rsidRDefault="009C0E11" w:rsidP="007E5F03">
      <w:pPr>
        <w:pStyle w:val="Nagwek2"/>
        <w:spacing w:line="360" w:lineRule="auto"/>
        <w:jc w:val="center"/>
        <w:rPr>
          <w:rFonts w:cs="Arial"/>
          <w:szCs w:val="22"/>
        </w:rPr>
      </w:pPr>
      <w:bookmarkStart w:id="18" w:name="_Toc468737647"/>
      <w:r w:rsidRPr="00630ECE">
        <w:rPr>
          <w:rFonts w:cs="Arial"/>
          <w:szCs w:val="22"/>
        </w:rPr>
        <w:t>WYMAGANIA DOTYCZĄCE WADIUM</w:t>
      </w:r>
      <w:bookmarkEnd w:id="18"/>
    </w:p>
    <w:p w:rsidR="00FC4A1C" w:rsidRPr="00630ECE" w:rsidRDefault="00FC4A1C" w:rsidP="00FC4A1C">
      <w:pPr>
        <w:jc w:val="both"/>
        <w:rPr>
          <w:rFonts w:ascii="Arial" w:hAnsi="Arial" w:cs="Arial"/>
          <w:sz w:val="22"/>
          <w:szCs w:val="22"/>
        </w:rPr>
      </w:pPr>
      <w:r w:rsidRPr="008875F3">
        <w:rPr>
          <w:rFonts w:ascii="Arial" w:hAnsi="Arial" w:cs="Arial"/>
          <w:sz w:val="22"/>
          <w:szCs w:val="22"/>
        </w:rPr>
        <w:t xml:space="preserve">Zamawiający nie przewiduje w niniejszym postępowaniu </w:t>
      </w:r>
      <w:r w:rsidR="00780C04" w:rsidRPr="008875F3">
        <w:rPr>
          <w:rFonts w:ascii="Arial" w:hAnsi="Arial" w:cs="Arial"/>
          <w:sz w:val="22"/>
          <w:szCs w:val="22"/>
        </w:rPr>
        <w:t>wniesienia wadium.</w:t>
      </w:r>
    </w:p>
    <w:p w:rsidR="00895877" w:rsidRDefault="00895877" w:rsidP="00895877"/>
    <w:p w:rsidR="00EA6E73" w:rsidRPr="00B502C7" w:rsidRDefault="004C32DE" w:rsidP="00200AEB">
      <w:pPr>
        <w:pStyle w:val="Nagwek2"/>
        <w:spacing w:line="360" w:lineRule="auto"/>
        <w:jc w:val="center"/>
        <w:rPr>
          <w:rFonts w:cs="Arial"/>
          <w:szCs w:val="22"/>
        </w:rPr>
      </w:pPr>
      <w:bookmarkStart w:id="19" w:name="_Toc468737648"/>
      <w:r w:rsidRPr="00B502C7">
        <w:rPr>
          <w:rFonts w:cs="Arial"/>
          <w:szCs w:val="22"/>
        </w:rPr>
        <w:t>ROZDZIAŁ IX</w:t>
      </w:r>
      <w:bookmarkEnd w:id="19"/>
    </w:p>
    <w:p w:rsidR="00EA6E73" w:rsidRDefault="00EA6E73" w:rsidP="00EF0DF4">
      <w:pPr>
        <w:pStyle w:val="Nagwek2"/>
        <w:spacing w:line="360" w:lineRule="auto"/>
        <w:jc w:val="center"/>
        <w:rPr>
          <w:rFonts w:cs="Arial"/>
          <w:szCs w:val="22"/>
        </w:rPr>
      </w:pPr>
      <w:bookmarkStart w:id="20" w:name="_Toc468737649"/>
      <w:r w:rsidRPr="00630ECE">
        <w:rPr>
          <w:rFonts w:cs="Arial"/>
          <w:szCs w:val="22"/>
        </w:rPr>
        <w:t>TERMIN ZWIĄZANIA OFERTĄ</w:t>
      </w:r>
      <w:bookmarkEnd w:id="20"/>
    </w:p>
    <w:p w:rsidR="00EA6E73" w:rsidRDefault="00EA6E73" w:rsidP="00EA6E73">
      <w:pPr>
        <w:pStyle w:val="Tekstpodstawowy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Termin związania ofertą wynosi: </w:t>
      </w:r>
      <w:r w:rsidRPr="00EA6E73">
        <w:rPr>
          <w:rFonts w:ascii="Arial" w:hAnsi="Arial" w:cs="Arial"/>
          <w:b/>
          <w:sz w:val="22"/>
          <w:szCs w:val="22"/>
        </w:rPr>
        <w:t>3</w:t>
      </w:r>
      <w:r w:rsidRPr="00630ECE">
        <w:rPr>
          <w:rFonts w:ascii="Arial" w:hAnsi="Arial" w:cs="Arial"/>
          <w:b/>
          <w:sz w:val="22"/>
          <w:szCs w:val="22"/>
        </w:rPr>
        <w:t>0 dni.</w:t>
      </w:r>
      <w:r w:rsidRPr="00630ECE">
        <w:rPr>
          <w:rFonts w:ascii="Arial" w:hAnsi="Arial" w:cs="Arial"/>
          <w:sz w:val="22"/>
          <w:szCs w:val="22"/>
        </w:rPr>
        <w:t xml:space="preserve"> Bieg terminu związania ofertą rozpoczyna się wraz z </w:t>
      </w:r>
      <w:r>
        <w:rPr>
          <w:rFonts w:ascii="Arial" w:hAnsi="Arial" w:cs="Arial"/>
          <w:sz w:val="22"/>
          <w:szCs w:val="22"/>
        </w:rPr>
        <w:t>upływem terminu składania ofert</w:t>
      </w:r>
      <w:r w:rsidRPr="00630ECE">
        <w:rPr>
          <w:rFonts w:ascii="Arial" w:hAnsi="Arial" w:cs="Arial"/>
          <w:sz w:val="22"/>
          <w:szCs w:val="22"/>
        </w:rPr>
        <w:t>. Dzień ten jest pierwszym dniem terminu związania ofertą.</w:t>
      </w:r>
    </w:p>
    <w:p w:rsidR="0044217A" w:rsidRDefault="0044217A" w:rsidP="00D030B7">
      <w:pPr>
        <w:spacing w:line="360" w:lineRule="auto"/>
        <w:rPr>
          <w:rFonts w:ascii="Arial" w:hAnsi="Arial" w:cs="Arial"/>
          <w:sz w:val="22"/>
          <w:szCs w:val="22"/>
          <w:highlight w:val="yellow"/>
        </w:rPr>
      </w:pPr>
    </w:p>
    <w:p w:rsidR="0044217A" w:rsidRPr="00B502C7" w:rsidRDefault="004C32DE" w:rsidP="0044217A">
      <w:pPr>
        <w:pStyle w:val="Nagwek2"/>
        <w:spacing w:line="360" w:lineRule="auto"/>
        <w:jc w:val="center"/>
        <w:rPr>
          <w:rFonts w:cs="Arial"/>
          <w:szCs w:val="22"/>
        </w:rPr>
      </w:pPr>
      <w:bookmarkStart w:id="21" w:name="_Toc468737650"/>
      <w:r w:rsidRPr="00B502C7">
        <w:rPr>
          <w:rFonts w:cs="Arial"/>
          <w:szCs w:val="22"/>
        </w:rPr>
        <w:t xml:space="preserve">ROZDZIAŁ </w:t>
      </w:r>
      <w:r w:rsidR="0044217A" w:rsidRPr="00B502C7">
        <w:rPr>
          <w:rFonts w:cs="Arial"/>
          <w:szCs w:val="22"/>
        </w:rPr>
        <w:t>X</w:t>
      </w:r>
      <w:bookmarkEnd w:id="21"/>
    </w:p>
    <w:p w:rsidR="0044217A" w:rsidRPr="0044217A" w:rsidRDefault="0044217A" w:rsidP="0044217A">
      <w:pPr>
        <w:pStyle w:val="Nagwek2"/>
        <w:spacing w:line="360" w:lineRule="auto"/>
        <w:jc w:val="center"/>
        <w:rPr>
          <w:rFonts w:cs="Arial"/>
          <w:szCs w:val="22"/>
        </w:rPr>
      </w:pPr>
      <w:bookmarkStart w:id="22" w:name="_Toc468737651"/>
      <w:r w:rsidRPr="0044217A">
        <w:rPr>
          <w:rFonts w:cs="Arial"/>
          <w:szCs w:val="22"/>
        </w:rPr>
        <w:t>INFORMACJA NA TEMAT PODWYKONAWCÓW</w:t>
      </w:r>
      <w:bookmarkEnd w:id="22"/>
    </w:p>
    <w:p w:rsidR="0044217A" w:rsidRPr="0044217A" w:rsidRDefault="0044217A" w:rsidP="0044217A">
      <w:pPr>
        <w:jc w:val="both"/>
        <w:rPr>
          <w:rFonts w:ascii="Arial" w:hAnsi="Arial" w:cs="Arial"/>
          <w:sz w:val="22"/>
          <w:szCs w:val="22"/>
        </w:rPr>
      </w:pPr>
    </w:p>
    <w:p w:rsidR="0044217A" w:rsidRPr="00052C5D" w:rsidRDefault="0044217A" w:rsidP="00E03019">
      <w:pPr>
        <w:pStyle w:val="Akapitzlist"/>
        <w:numPr>
          <w:ilvl w:val="0"/>
          <w:numId w:val="35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052C5D">
        <w:rPr>
          <w:rFonts w:ascii="Arial" w:hAnsi="Arial" w:cs="Arial"/>
          <w:sz w:val="22"/>
          <w:szCs w:val="22"/>
        </w:rPr>
        <w:t>Wykonawca może powierzyć wykonanie części zamówienia podwykonawcy.</w:t>
      </w:r>
    </w:p>
    <w:p w:rsidR="0044217A" w:rsidRPr="0044217A" w:rsidRDefault="0044217A" w:rsidP="0044217A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44217A" w:rsidRPr="0044217A" w:rsidRDefault="0044217A" w:rsidP="00E03019">
      <w:pPr>
        <w:pStyle w:val="Akapitzlist"/>
        <w:numPr>
          <w:ilvl w:val="0"/>
          <w:numId w:val="35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44217A">
        <w:rPr>
          <w:rFonts w:ascii="Arial" w:hAnsi="Arial" w:cs="Arial"/>
          <w:sz w:val="22"/>
          <w:szCs w:val="22"/>
        </w:rPr>
        <w:t xml:space="preserve">Wykonawca, który zamierza wykonywać zamówienie przy udziale podwykonawcy, musi wyraźnie w ofercie wskazać, jaką część (zakres zamówienia) wykonywać będzie w jego imieniu podwykonawca oraz podać firmę podwykonawcy. Należy w tym celu wypełnić odpowiedni punkt formularza oferty, stanowiącego </w:t>
      </w:r>
      <w:r w:rsidRPr="0044217A">
        <w:rPr>
          <w:rFonts w:ascii="Arial" w:hAnsi="Arial" w:cs="Arial"/>
          <w:sz w:val="22"/>
          <w:szCs w:val="22"/>
          <w:u w:val="single"/>
        </w:rPr>
        <w:t>załącznik nr 1 do SIWZ</w:t>
      </w:r>
      <w:r w:rsidRPr="0044217A">
        <w:rPr>
          <w:rFonts w:ascii="Arial" w:hAnsi="Arial" w:cs="Arial"/>
          <w:sz w:val="22"/>
          <w:szCs w:val="22"/>
        </w:rPr>
        <w:t>.</w:t>
      </w:r>
      <w:r w:rsidRPr="0044217A">
        <w:rPr>
          <w:rFonts w:ascii="Arial" w:hAnsi="Arial" w:cs="Arial"/>
          <w:b/>
          <w:sz w:val="22"/>
          <w:szCs w:val="22"/>
        </w:rPr>
        <w:t xml:space="preserve"> </w:t>
      </w:r>
      <w:r w:rsidRPr="0044217A">
        <w:rPr>
          <w:rFonts w:ascii="Arial" w:hAnsi="Arial" w:cs="Arial"/>
          <w:sz w:val="22"/>
          <w:szCs w:val="22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 tj. bez udziału podwykonawców.</w:t>
      </w:r>
    </w:p>
    <w:p w:rsidR="0044217A" w:rsidRPr="0044217A" w:rsidRDefault="0044217A" w:rsidP="0044217A">
      <w:pPr>
        <w:pStyle w:val="Akapitzlist"/>
        <w:rPr>
          <w:rFonts w:ascii="Arial" w:hAnsi="Arial" w:cs="Arial"/>
          <w:sz w:val="22"/>
          <w:szCs w:val="22"/>
        </w:rPr>
      </w:pPr>
    </w:p>
    <w:p w:rsidR="00AD1B5C" w:rsidRPr="00AD1B5C" w:rsidRDefault="00AD1B5C" w:rsidP="00E03019">
      <w:pPr>
        <w:numPr>
          <w:ilvl w:val="0"/>
          <w:numId w:val="35"/>
        </w:numPr>
        <w:tabs>
          <w:tab w:val="left" w:pos="567"/>
        </w:tabs>
        <w:ind w:left="454" w:hanging="454"/>
        <w:jc w:val="both"/>
        <w:rPr>
          <w:rFonts w:ascii="Arial" w:hAnsi="Arial" w:cs="Arial"/>
          <w:sz w:val="22"/>
        </w:rPr>
      </w:pPr>
      <w:r w:rsidRPr="00AD1B5C">
        <w:rPr>
          <w:rFonts w:ascii="Arial" w:hAnsi="Arial" w:cs="Arial"/>
          <w:sz w:val="22"/>
        </w:rPr>
        <w:t>Wykonawca zobowiązany jest do zawiadamiania Zamawiającego o wszelkich zmianach w zakresie podwykonawców. 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 w stopniu nie mniejszym niż podwykonawca, na którego zasoby Wykonawca powoływał się w trakcie postępowania o udzielenie zamówienia. Nowy podwykonawca, który jednocześnie przekazuje swoje zasoby w celu wykazania spełniania warunków, nie może także podlegać wykluczeniu z postępowania w takim samym zakresie, jak Wykonawca.</w:t>
      </w:r>
    </w:p>
    <w:p w:rsidR="0044217A" w:rsidRPr="0044217A" w:rsidRDefault="0044217A" w:rsidP="0044217A">
      <w:pPr>
        <w:pStyle w:val="Akapitzlist"/>
        <w:rPr>
          <w:rFonts w:ascii="Arial" w:hAnsi="Arial" w:cs="Arial"/>
          <w:sz w:val="22"/>
          <w:szCs w:val="22"/>
        </w:rPr>
      </w:pPr>
    </w:p>
    <w:p w:rsidR="0044217A" w:rsidRDefault="0044217A" w:rsidP="00E03019">
      <w:pPr>
        <w:pStyle w:val="Akapitzlist"/>
        <w:numPr>
          <w:ilvl w:val="0"/>
          <w:numId w:val="35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44217A">
        <w:rPr>
          <w:rFonts w:ascii="Arial" w:hAnsi="Arial" w:cs="Arial"/>
          <w:sz w:val="22"/>
          <w:szCs w:val="22"/>
        </w:rPr>
        <w:t>Powierzenie wykonania części zamówienia podwykonawcom nie zwalnia Wykonawcy z odpowiedzialności za należyte wykonanie tego zamówienia.</w:t>
      </w:r>
    </w:p>
    <w:p w:rsidR="00B4135D" w:rsidRPr="00B4135D" w:rsidRDefault="00B4135D" w:rsidP="00B4135D">
      <w:pPr>
        <w:pStyle w:val="Akapitzlist"/>
        <w:rPr>
          <w:rFonts w:ascii="Arial" w:hAnsi="Arial" w:cs="Arial"/>
          <w:sz w:val="22"/>
          <w:szCs w:val="22"/>
        </w:rPr>
      </w:pPr>
    </w:p>
    <w:p w:rsidR="00B4135D" w:rsidRPr="00B4135D" w:rsidRDefault="00B4135D" w:rsidP="00E03019">
      <w:pPr>
        <w:pStyle w:val="Akapitzlist"/>
        <w:numPr>
          <w:ilvl w:val="0"/>
          <w:numId w:val="35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 xml:space="preserve">Ponadto </w:t>
      </w:r>
      <w:r w:rsidR="00F661B4">
        <w:rPr>
          <w:rFonts w:ascii="Arial" w:hAnsi="Arial" w:cs="Arial"/>
          <w:bCs/>
          <w:sz w:val="22"/>
        </w:rPr>
        <w:t>warunki dotyczące</w:t>
      </w:r>
      <w:r w:rsidRPr="00B4135D">
        <w:rPr>
          <w:rFonts w:ascii="Arial" w:hAnsi="Arial" w:cs="Arial"/>
          <w:bCs/>
          <w:sz w:val="22"/>
        </w:rPr>
        <w:t xml:space="preserve"> uczest</w:t>
      </w:r>
      <w:r w:rsidR="00F661B4">
        <w:rPr>
          <w:rFonts w:ascii="Arial" w:hAnsi="Arial" w:cs="Arial"/>
          <w:bCs/>
          <w:sz w:val="22"/>
        </w:rPr>
        <w:t>nictwa podwykonawców określone zostały</w:t>
      </w:r>
      <w:r w:rsidR="00835F18">
        <w:rPr>
          <w:rFonts w:ascii="Arial" w:hAnsi="Arial" w:cs="Arial"/>
          <w:bCs/>
          <w:sz w:val="22"/>
        </w:rPr>
        <w:t xml:space="preserve"> we wzorach umów stanowiących</w:t>
      </w:r>
      <w:r>
        <w:rPr>
          <w:rFonts w:ascii="Arial" w:hAnsi="Arial" w:cs="Arial"/>
          <w:bCs/>
          <w:sz w:val="22"/>
        </w:rPr>
        <w:t xml:space="preserve"> </w:t>
      </w:r>
      <w:r w:rsidRPr="00AE1AB2">
        <w:rPr>
          <w:rFonts w:ascii="Arial" w:hAnsi="Arial" w:cs="Arial"/>
          <w:bCs/>
          <w:sz w:val="22"/>
        </w:rPr>
        <w:t>załącznik</w:t>
      </w:r>
      <w:r w:rsidR="00835F18">
        <w:rPr>
          <w:rFonts w:ascii="Arial" w:hAnsi="Arial" w:cs="Arial"/>
          <w:bCs/>
          <w:sz w:val="22"/>
        </w:rPr>
        <w:t>i</w:t>
      </w:r>
      <w:r w:rsidRPr="00AE1AB2">
        <w:rPr>
          <w:rFonts w:ascii="Arial" w:hAnsi="Arial" w:cs="Arial"/>
          <w:bCs/>
          <w:sz w:val="22"/>
        </w:rPr>
        <w:t xml:space="preserve"> nr 4</w:t>
      </w:r>
      <w:r w:rsidR="00835F18">
        <w:rPr>
          <w:rFonts w:ascii="Arial" w:hAnsi="Arial" w:cs="Arial"/>
          <w:bCs/>
          <w:sz w:val="22"/>
        </w:rPr>
        <w:t>.1, 4.2 i 4.3</w:t>
      </w:r>
      <w:r w:rsidRPr="00AE1AB2">
        <w:rPr>
          <w:rFonts w:ascii="Arial" w:hAnsi="Arial" w:cs="Arial"/>
          <w:bCs/>
          <w:sz w:val="22"/>
        </w:rPr>
        <w:t xml:space="preserve"> do SIWZ.</w:t>
      </w:r>
    </w:p>
    <w:p w:rsidR="00B4135D" w:rsidRPr="00B4135D" w:rsidRDefault="00B4135D" w:rsidP="00B4135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44217A" w:rsidRPr="00B502C7" w:rsidRDefault="0044217A" w:rsidP="0044217A">
      <w:pPr>
        <w:pStyle w:val="Nagwek2"/>
        <w:spacing w:line="360" w:lineRule="auto"/>
        <w:jc w:val="center"/>
        <w:rPr>
          <w:rFonts w:cs="Arial"/>
          <w:b w:val="0"/>
          <w:szCs w:val="22"/>
        </w:rPr>
      </w:pPr>
      <w:bookmarkStart w:id="23" w:name="_Toc468737652"/>
      <w:r w:rsidRPr="00B502C7">
        <w:rPr>
          <w:rFonts w:cs="Arial"/>
          <w:szCs w:val="22"/>
        </w:rPr>
        <w:lastRenderedPageBreak/>
        <w:t>ROZDZIAŁ X</w:t>
      </w:r>
      <w:r w:rsidR="0009650F" w:rsidRPr="00B502C7">
        <w:rPr>
          <w:rFonts w:cs="Arial"/>
          <w:szCs w:val="22"/>
        </w:rPr>
        <w:t>I</w:t>
      </w:r>
      <w:bookmarkEnd w:id="23"/>
    </w:p>
    <w:p w:rsidR="0044217A" w:rsidRPr="0044217A" w:rsidRDefault="0044217A" w:rsidP="0044217A">
      <w:pPr>
        <w:pStyle w:val="Nagwek2"/>
        <w:spacing w:line="276" w:lineRule="auto"/>
        <w:jc w:val="center"/>
        <w:rPr>
          <w:rFonts w:cs="Arial"/>
          <w:szCs w:val="22"/>
        </w:rPr>
      </w:pPr>
      <w:r w:rsidRPr="0044217A">
        <w:rPr>
          <w:rFonts w:cs="Arial"/>
          <w:szCs w:val="22"/>
        </w:rPr>
        <w:tab/>
      </w:r>
      <w:bookmarkStart w:id="24" w:name="_Toc468737653"/>
      <w:r w:rsidRPr="0044217A">
        <w:rPr>
          <w:rFonts w:cs="Arial"/>
          <w:szCs w:val="22"/>
        </w:rPr>
        <w:t>KORZYSTANIE Z ZASOBÓW INNYCH PODMIOTÓW W CELU POTWIERDZENIA SPEŁNIANIA WARUNKÓW UDZIAŁU W POSTĘPOWANIU</w:t>
      </w:r>
      <w:bookmarkEnd w:id="24"/>
    </w:p>
    <w:p w:rsidR="0044217A" w:rsidRDefault="0044217A" w:rsidP="00E03019">
      <w:pPr>
        <w:pStyle w:val="NormalnyWeb"/>
        <w:numPr>
          <w:ilvl w:val="1"/>
          <w:numId w:val="24"/>
        </w:numPr>
        <w:tabs>
          <w:tab w:val="clear" w:pos="1800"/>
          <w:tab w:val="num" w:pos="426"/>
        </w:tabs>
        <w:spacing w:after="0" w:afterAutospacing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4217A">
        <w:rPr>
          <w:rFonts w:ascii="Arial" w:hAnsi="Arial" w:cs="Arial"/>
          <w:bCs/>
          <w:sz w:val="22"/>
          <w:szCs w:val="22"/>
        </w:rPr>
        <w:t xml:space="preserve">Wykonawca może w celu potwierdzenia spełniania warunków udziału w postępowaniu, w stosownych sytuacjach oraz w odniesieniu do konkretnego zamówienia, lub jego części, polegać na zdolnościach technicznych lub zawodowych lub sytuacji finansowej lub ekonomicznej innych podmiotów (dot. </w:t>
      </w:r>
      <w:r w:rsidR="0009650F">
        <w:rPr>
          <w:rFonts w:ascii="Arial" w:hAnsi="Arial" w:cs="Arial"/>
          <w:bCs/>
          <w:sz w:val="22"/>
          <w:szCs w:val="22"/>
        </w:rPr>
        <w:t xml:space="preserve">odpowiednio </w:t>
      </w:r>
      <w:r w:rsidRPr="0044217A">
        <w:rPr>
          <w:rFonts w:ascii="Arial" w:hAnsi="Arial" w:cs="Arial"/>
          <w:bCs/>
          <w:sz w:val="22"/>
          <w:szCs w:val="22"/>
        </w:rPr>
        <w:t>warunków udziału w postępowaniu określonych przez Za</w:t>
      </w:r>
      <w:r w:rsidR="004C4276">
        <w:rPr>
          <w:rFonts w:ascii="Arial" w:hAnsi="Arial" w:cs="Arial"/>
          <w:bCs/>
          <w:sz w:val="22"/>
          <w:szCs w:val="22"/>
        </w:rPr>
        <w:t xml:space="preserve">mawiającego w ust 2 pkt 3 </w:t>
      </w:r>
      <w:r w:rsidR="0009650F">
        <w:rPr>
          <w:rFonts w:ascii="Arial" w:hAnsi="Arial" w:cs="Arial"/>
          <w:bCs/>
          <w:sz w:val="22"/>
          <w:szCs w:val="22"/>
        </w:rPr>
        <w:t xml:space="preserve">rozdziału </w:t>
      </w:r>
      <w:r w:rsidRPr="0044217A">
        <w:rPr>
          <w:rFonts w:ascii="Arial" w:hAnsi="Arial" w:cs="Arial"/>
          <w:bCs/>
          <w:sz w:val="22"/>
          <w:szCs w:val="22"/>
        </w:rPr>
        <w:t>V SIWZ), niezależnie od charakteru prawnego łączących go z nim stosunków prawnych.</w:t>
      </w:r>
    </w:p>
    <w:p w:rsidR="0044217A" w:rsidRPr="0006047D" w:rsidRDefault="0044217A" w:rsidP="0044217A">
      <w:pPr>
        <w:pStyle w:val="NormalnyWeb"/>
        <w:spacing w:before="0" w:beforeAutospacing="0" w:after="0" w:afterAutospacing="0"/>
        <w:ind w:left="425"/>
        <w:jc w:val="both"/>
        <w:rPr>
          <w:rFonts w:ascii="Arial" w:hAnsi="Arial" w:cs="Arial"/>
          <w:bCs/>
          <w:sz w:val="22"/>
          <w:szCs w:val="22"/>
        </w:rPr>
      </w:pPr>
    </w:p>
    <w:p w:rsidR="0044217A" w:rsidRPr="00AD1B5C" w:rsidRDefault="00AD1B5C" w:rsidP="00E03019">
      <w:pPr>
        <w:pStyle w:val="NormalnyWeb"/>
        <w:numPr>
          <w:ilvl w:val="1"/>
          <w:numId w:val="24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AD1B5C">
        <w:rPr>
          <w:rFonts w:ascii="Arial" w:hAnsi="Arial" w:cs="Arial"/>
          <w:bCs/>
          <w:sz w:val="22"/>
          <w:szCs w:val="22"/>
        </w:rPr>
        <w:t>Wykonawca, który polega na zdolnościach innych podmiotów, musi udowodnić Zamawiającemu, że realizując zamówienie, będzie dysponował niezb</w:t>
      </w:r>
      <w:r>
        <w:rPr>
          <w:rFonts w:ascii="Arial" w:hAnsi="Arial" w:cs="Arial"/>
          <w:bCs/>
          <w:sz w:val="22"/>
          <w:szCs w:val="22"/>
        </w:rPr>
        <w:t xml:space="preserve">ędnymi zasobami tych podmiotów, </w:t>
      </w:r>
      <w:r w:rsidRPr="00AD1B5C">
        <w:rPr>
          <w:rFonts w:ascii="Arial" w:hAnsi="Arial" w:cs="Arial"/>
          <w:bCs/>
          <w:sz w:val="22"/>
          <w:szCs w:val="22"/>
        </w:rPr>
        <w:t xml:space="preserve">w szczególności przedstawiając zobowiązanie tych podmiotów do oddania mu do dyspozycji niezbędnych zasobów na potrzeby realizacji zamówienia – </w:t>
      </w:r>
      <w:r w:rsidRPr="00AD1B5C">
        <w:rPr>
          <w:rFonts w:ascii="Arial" w:hAnsi="Arial" w:cs="Arial"/>
          <w:b/>
          <w:bCs/>
          <w:sz w:val="22"/>
          <w:szCs w:val="22"/>
        </w:rPr>
        <w:t>dokument ten (np. zobowiązanie) należy złożyć wraz z ofertą</w:t>
      </w:r>
      <w:r w:rsidR="004C4276" w:rsidRPr="00AD1B5C">
        <w:rPr>
          <w:rFonts w:ascii="Arial" w:hAnsi="Arial" w:cs="Arial"/>
          <w:bCs/>
          <w:sz w:val="22"/>
          <w:szCs w:val="22"/>
        </w:rPr>
        <w:t>.</w:t>
      </w:r>
      <w:r w:rsidR="0044217A" w:rsidRPr="00AD1B5C">
        <w:rPr>
          <w:rFonts w:ascii="Arial" w:hAnsi="Arial" w:cs="Arial"/>
          <w:bCs/>
          <w:sz w:val="22"/>
          <w:szCs w:val="22"/>
        </w:rPr>
        <w:t xml:space="preserve"> </w:t>
      </w:r>
    </w:p>
    <w:p w:rsidR="0044217A" w:rsidRPr="00AC450C" w:rsidRDefault="0044217A" w:rsidP="0044217A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AC450C">
        <w:rPr>
          <w:rFonts w:ascii="Arial" w:hAnsi="Arial" w:cs="Arial"/>
          <w:bCs/>
          <w:sz w:val="22"/>
          <w:szCs w:val="22"/>
        </w:rPr>
        <w:tab/>
        <w:t>Z dokumentu (np. zobo</w:t>
      </w:r>
      <w:r w:rsidR="00CB4040">
        <w:rPr>
          <w:rFonts w:ascii="Arial" w:hAnsi="Arial" w:cs="Arial"/>
          <w:bCs/>
          <w:sz w:val="22"/>
          <w:szCs w:val="22"/>
        </w:rPr>
        <w:t xml:space="preserve">wiązania), o którym mowa powyżej </w:t>
      </w:r>
      <w:r w:rsidRPr="00AC450C">
        <w:rPr>
          <w:rFonts w:ascii="Arial" w:hAnsi="Arial" w:cs="Arial"/>
          <w:bCs/>
          <w:sz w:val="22"/>
          <w:szCs w:val="22"/>
        </w:rPr>
        <w:t>musi wynikać w szczególności:</w:t>
      </w:r>
    </w:p>
    <w:p w:rsidR="0044217A" w:rsidRPr="00AC450C" w:rsidRDefault="0044217A" w:rsidP="00E03019">
      <w:pPr>
        <w:pStyle w:val="NormalnyWeb"/>
        <w:numPr>
          <w:ilvl w:val="0"/>
          <w:numId w:val="43"/>
        </w:numPr>
        <w:tabs>
          <w:tab w:val="left" w:pos="426"/>
        </w:tabs>
        <w:spacing w:before="0" w:beforeAutospacing="0" w:after="0" w:afterAutospacing="0"/>
        <w:ind w:left="814"/>
        <w:jc w:val="both"/>
        <w:rPr>
          <w:rFonts w:ascii="Arial" w:hAnsi="Arial" w:cs="Arial"/>
          <w:bCs/>
          <w:sz w:val="22"/>
          <w:szCs w:val="22"/>
        </w:rPr>
      </w:pPr>
      <w:r w:rsidRPr="00AC450C">
        <w:rPr>
          <w:rFonts w:ascii="Arial" w:hAnsi="Arial" w:cs="Arial"/>
          <w:bCs/>
          <w:sz w:val="22"/>
          <w:szCs w:val="22"/>
        </w:rPr>
        <w:t>zakres dostępnych Wykonawcy zasobów innego podmiotu,</w:t>
      </w:r>
    </w:p>
    <w:p w:rsidR="0044217A" w:rsidRPr="00AC450C" w:rsidRDefault="0044217A" w:rsidP="00E03019">
      <w:pPr>
        <w:pStyle w:val="NormalnyWeb"/>
        <w:numPr>
          <w:ilvl w:val="0"/>
          <w:numId w:val="43"/>
        </w:numPr>
        <w:tabs>
          <w:tab w:val="left" w:pos="426"/>
        </w:tabs>
        <w:spacing w:before="0" w:beforeAutospacing="0" w:after="0" w:afterAutospacing="0"/>
        <w:ind w:left="814"/>
        <w:jc w:val="both"/>
        <w:rPr>
          <w:rFonts w:ascii="Arial" w:hAnsi="Arial" w:cs="Arial"/>
          <w:bCs/>
          <w:sz w:val="22"/>
          <w:szCs w:val="22"/>
        </w:rPr>
      </w:pPr>
      <w:r w:rsidRPr="00AC450C">
        <w:rPr>
          <w:rFonts w:ascii="Arial" w:hAnsi="Arial" w:cs="Arial"/>
          <w:bCs/>
          <w:sz w:val="22"/>
          <w:szCs w:val="22"/>
        </w:rPr>
        <w:t>sposób wykorzystania zasobów innego podmiotu, przez Wykonawcę, przy wykonywaniu zamówienia publicznego,</w:t>
      </w:r>
    </w:p>
    <w:p w:rsidR="0044217A" w:rsidRPr="00AC450C" w:rsidRDefault="0044217A" w:rsidP="00E03019">
      <w:pPr>
        <w:pStyle w:val="NormalnyWeb"/>
        <w:numPr>
          <w:ilvl w:val="0"/>
          <w:numId w:val="43"/>
        </w:numPr>
        <w:tabs>
          <w:tab w:val="left" w:pos="426"/>
        </w:tabs>
        <w:spacing w:before="0" w:beforeAutospacing="0" w:after="0" w:afterAutospacing="0"/>
        <w:ind w:left="814"/>
        <w:jc w:val="both"/>
        <w:rPr>
          <w:rFonts w:ascii="Arial" w:hAnsi="Arial" w:cs="Arial"/>
          <w:bCs/>
          <w:sz w:val="22"/>
          <w:szCs w:val="22"/>
        </w:rPr>
      </w:pPr>
      <w:r w:rsidRPr="00AC450C">
        <w:rPr>
          <w:rFonts w:ascii="Arial" w:hAnsi="Arial" w:cs="Arial"/>
          <w:bCs/>
          <w:sz w:val="22"/>
          <w:szCs w:val="22"/>
        </w:rPr>
        <w:t>zakres i okres udziału innego podmiotu przy wykonywaniu zamówienia publicznego,</w:t>
      </w:r>
    </w:p>
    <w:p w:rsidR="0044217A" w:rsidRPr="0044217A" w:rsidRDefault="0044217A" w:rsidP="0044217A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44217A" w:rsidRPr="0044217A" w:rsidRDefault="0044217A" w:rsidP="00E03019">
      <w:pPr>
        <w:pStyle w:val="NormalnyWeb"/>
        <w:numPr>
          <w:ilvl w:val="1"/>
          <w:numId w:val="24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44217A">
        <w:rPr>
          <w:rFonts w:ascii="Arial" w:hAnsi="Arial" w:cs="Arial"/>
          <w:bCs/>
          <w:sz w:val="22"/>
          <w:szCs w:val="22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 podstawy wykluczenia, o których mowa w art. 24 ust. 1 pkt 13–22.</w:t>
      </w:r>
    </w:p>
    <w:p w:rsidR="0044217A" w:rsidRPr="0044217A" w:rsidRDefault="0044217A" w:rsidP="0044217A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44217A" w:rsidRPr="0044217A" w:rsidRDefault="0044217A" w:rsidP="00E03019">
      <w:pPr>
        <w:pStyle w:val="NormalnyWeb"/>
        <w:numPr>
          <w:ilvl w:val="1"/>
          <w:numId w:val="24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44217A">
        <w:rPr>
          <w:rFonts w:ascii="Arial" w:hAnsi="Arial" w:cs="Arial"/>
          <w:bCs/>
          <w:sz w:val="22"/>
          <w:szCs w:val="22"/>
        </w:rPr>
        <w:t>Jeżeli zdolności techniczne lub zawodowe, podmiotu, o którym mowa powyżej, nie potwierdzają spełnienia przez Wykonawcę warunków udziału w postępowaniu lub zachodzą wobec tych podmiotów podstawy wykluczenia, Zamawiający żąda, aby Wykonawca w terminie określonym przez Zamawiającego:</w:t>
      </w:r>
    </w:p>
    <w:p w:rsidR="0044217A" w:rsidRPr="0044217A" w:rsidRDefault="0044217A" w:rsidP="0044217A">
      <w:pPr>
        <w:pStyle w:val="NormalnyWeb"/>
        <w:spacing w:before="0" w:beforeAutospacing="0" w:after="0" w:afterAutospacing="0"/>
        <w:ind w:left="1134" w:hanging="283"/>
        <w:jc w:val="both"/>
        <w:rPr>
          <w:rFonts w:ascii="Arial" w:hAnsi="Arial" w:cs="Arial"/>
          <w:bCs/>
          <w:sz w:val="22"/>
          <w:szCs w:val="22"/>
        </w:rPr>
      </w:pPr>
    </w:p>
    <w:p w:rsidR="0044217A" w:rsidRPr="0044217A" w:rsidRDefault="0044217A" w:rsidP="0044217A">
      <w:pPr>
        <w:pStyle w:val="NormalnyWeb"/>
        <w:spacing w:before="0" w:beforeAutospacing="0" w:after="0" w:afterAutospacing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44217A">
        <w:rPr>
          <w:rFonts w:ascii="Arial" w:hAnsi="Arial" w:cs="Arial"/>
          <w:bCs/>
          <w:sz w:val="22"/>
          <w:szCs w:val="22"/>
        </w:rPr>
        <w:t>1) zastąpił ten podmiot innym podmiotem lub podmiotami lub</w:t>
      </w:r>
    </w:p>
    <w:p w:rsidR="0044217A" w:rsidRPr="0044217A" w:rsidRDefault="0044217A" w:rsidP="0044217A">
      <w:pPr>
        <w:pStyle w:val="NormalnyWeb"/>
        <w:spacing w:before="0" w:beforeAutospacing="0" w:after="0" w:afterAutospacing="0"/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 w:rsidRPr="0044217A">
        <w:rPr>
          <w:rFonts w:ascii="Arial" w:hAnsi="Arial" w:cs="Arial"/>
          <w:bCs/>
          <w:sz w:val="22"/>
          <w:szCs w:val="22"/>
        </w:rPr>
        <w:t>2) zobowiązał się do osobistego wykonania odpowiedniej części zamówienia, jeżeli wykaże zdolności techniczne lub zawodowe lub sytuację finansową lub ekonomiczną, o których mowa w pkt 1 niniejszego rozdziału.</w:t>
      </w:r>
    </w:p>
    <w:p w:rsidR="0044217A" w:rsidRPr="0044217A" w:rsidRDefault="0044217A" w:rsidP="0044217A">
      <w:pPr>
        <w:pStyle w:val="NormalnyWeb"/>
        <w:spacing w:before="0" w:beforeAutospacing="0" w:after="0" w:afterAutospacing="0"/>
        <w:ind w:left="1134" w:hanging="283"/>
        <w:jc w:val="both"/>
        <w:rPr>
          <w:rFonts w:ascii="Arial" w:hAnsi="Arial" w:cs="Arial"/>
          <w:sz w:val="22"/>
          <w:szCs w:val="22"/>
        </w:rPr>
      </w:pPr>
    </w:p>
    <w:p w:rsidR="00C62641" w:rsidRPr="00AD1B5C" w:rsidRDefault="0044217A" w:rsidP="00E03019">
      <w:pPr>
        <w:pStyle w:val="Akapitzlist"/>
        <w:numPr>
          <w:ilvl w:val="1"/>
          <w:numId w:val="24"/>
        </w:numPr>
        <w:tabs>
          <w:tab w:val="clear" w:pos="1800"/>
          <w:tab w:val="num" w:pos="426"/>
          <w:tab w:val="left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A44E0">
        <w:rPr>
          <w:rFonts w:ascii="Arial" w:hAnsi="Arial" w:cs="Arial"/>
          <w:sz w:val="22"/>
          <w:szCs w:val="22"/>
        </w:rPr>
        <w:t xml:space="preserve">Jeżeli Wykonawca wykazując spełnianie warunków udziału w postępowaniu, określonych przez Zamawiającego w </w:t>
      </w:r>
      <w:r w:rsidR="002A44E0" w:rsidRPr="002A44E0">
        <w:rPr>
          <w:rFonts w:ascii="Arial" w:hAnsi="Arial" w:cs="Arial"/>
          <w:sz w:val="22"/>
          <w:szCs w:val="22"/>
        </w:rPr>
        <w:t>ust. 2</w:t>
      </w:r>
      <w:r w:rsidRPr="002A44E0">
        <w:rPr>
          <w:rFonts w:ascii="Arial" w:hAnsi="Arial" w:cs="Arial"/>
          <w:sz w:val="22"/>
          <w:szCs w:val="22"/>
        </w:rPr>
        <w:t xml:space="preserve">. rozdziału </w:t>
      </w:r>
      <w:r w:rsidR="002A44E0" w:rsidRPr="002A44E0">
        <w:rPr>
          <w:rFonts w:ascii="Arial" w:hAnsi="Arial" w:cs="Arial"/>
          <w:sz w:val="22"/>
          <w:szCs w:val="22"/>
        </w:rPr>
        <w:t>V</w:t>
      </w:r>
      <w:r w:rsidRPr="002A44E0">
        <w:rPr>
          <w:rFonts w:ascii="Arial" w:hAnsi="Arial" w:cs="Arial"/>
          <w:sz w:val="22"/>
          <w:szCs w:val="22"/>
        </w:rPr>
        <w:t xml:space="preserve"> SIWZ, polega na zdolnościach innych podmiotów, na zasadach określonych powyżej, zamieszcza informacje o tych podmiotach w oświadczeniu, o którym mowa w art. 25a ust. 1 ustawy (</w:t>
      </w:r>
      <w:r w:rsidR="002A44E0" w:rsidRPr="002A44E0">
        <w:rPr>
          <w:rFonts w:ascii="Arial" w:hAnsi="Arial" w:cs="Arial"/>
          <w:sz w:val="22"/>
          <w:szCs w:val="22"/>
        </w:rPr>
        <w:t xml:space="preserve">ust. 1 </w:t>
      </w:r>
      <w:r w:rsidRPr="002A44E0">
        <w:rPr>
          <w:rFonts w:ascii="Arial" w:hAnsi="Arial" w:cs="Arial"/>
          <w:sz w:val="22"/>
          <w:szCs w:val="22"/>
        </w:rPr>
        <w:t xml:space="preserve">rozdziału </w:t>
      </w:r>
      <w:r w:rsidR="002A44E0" w:rsidRPr="002A44E0">
        <w:rPr>
          <w:rFonts w:ascii="Arial" w:hAnsi="Arial" w:cs="Arial"/>
          <w:sz w:val="22"/>
          <w:szCs w:val="22"/>
        </w:rPr>
        <w:t>V</w:t>
      </w:r>
      <w:r w:rsidR="00C567BF">
        <w:rPr>
          <w:rFonts w:ascii="Arial" w:hAnsi="Arial" w:cs="Arial"/>
          <w:sz w:val="22"/>
          <w:szCs w:val="22"/>
        </w:rPr>
        <w:t>I</w:t>
      </w:r>
      <w:r w:rsidRPr="002A44E0">
        <w:rPr>
          <w:rFonts w:ascii="Arial" w:hAnsi="Arial" w:cs="Arial"/>
          <w:sz w:val="22"/>
          <w:szCs w:val="22"/>
        </w:rPr>
        <w:t xml:space="preserve"> SIWZ).</w:t>
      </w:r>
    </w:p>
    <w:p w:rsidR="0044217A" w:rsidRPr="0044217A" w:rsidRDefault="0044217A" w:rsidP="00C62641">
      <w:pPr>
        <w:tabs>
          <w:tab w:val="left" w:pos="1701"/>
        </w:tabs>
        <w:ind w:right="-114"/>
        <w:jc w:val="both"/>
        <w:rPr>
          <w:rFonts w:ascii="Arial" w:hAnsi="Arial" w:cs="Arial"/>
          <w:b/>
          <w:sz w:val="22"/>
          <w:szCs w:val="22"/>
        </w:rPr>
      </w:pPr>
    </w:p>
    <w:p w:rsidR="00C62641" w:rsidRPr="00B502C7" w:rsidRDefault="00C62641" w:rsidP="00C62641">
      <w:pPr>
        <w:pStyle w:val="Nagwek2"/>
        <w:spacing w:line="360" w:lineRule="auto"/>
        <w:jc w:val="center"/>
        <w:rPr>
          <w:rFonts w:cs="Arial"/>
          <w:szCs w:val="22"/>
        </w:rPr>
      </w:pPr>
      <w:bookmarkStart w:id="25" w:name="_Toc468737654"/>
      <w:r w:rsidRPr="00B502C7">
        <w:rPr>
          <w:rFonts w:cs="Arial"/>
          <w:szCs w:val="22"/>
        </w:rPr>
        <w:t>ROZDZIAŁ XI</w:t>
      </w:r>
      <w:r w:rsidR="009E796C" w:rsidRPr="00B502C7">
        <w:rPr>
          <w:rFonts w:cs="Arial"/>
          <w:szCs w:val="22"/>
        </w:rPr>
        <w:t>I</w:t>
      </w:r>
      <w:bookmarkEnd w:id="25"/>
    </w:p>
    <w:p w:rsidR="0044217A" w:rsidRPr="009A3689" w:rsidRDefault="0044217A" w:rsidP="009A3689">
      <w:pPr>
        <w:pStyle w:val="Nagwek2"/>
        <w:spacing w:line="360" w:lineRule="auto"/>
        <w:jc w:val="center"/>
        <w:rPr>
          <w:rFonts w:cs="Arial"/>
          <w:szCs w:val="22"/>
        </w:rPr>
      </w:pPr>
      <w:bookmarkStart w:id="26" w:name="_Toc468737655"/>
      <w:r w:rsidRPr="0044217A">
        <w:rPr>
          <w:rFonts w:cs="Arial"/>
          <w:szCs w:val="22"/>
        </w:rPr>
        <w:t xml:space="preserve">PROCEDURA </w:t>
      </w:r>
      <w:r w:rsidR="006F0D33">
        <w:rPr>
          <w:rFonts w:cs="Arial"/>
          <w:szCs w:val="22"/>
        </w:rPr>
        <w:t xml:space="preserve"> </w:t>
      </w:r>
      <w:r w:rsidRPr="0044217A">
        <w:rPr>
          <w:rFonts w:cs="Arial"/>
          <w:szCs w:val="22"/>
        </w:rPr>
        <w:t>SANACYJNA - SAMOOCZYSZCZENIE</w:t>
      </w:r>
      <w:bookmarkEnd w:id="26"/>
    </w:p>
    <w:p w:rsidR="0044217A" w:rsidRPr="0044217A" w:rsidRDefault="0044217A" w:rsidP="00E03019">
      <w:pPr>
        <w:pStyle w:val="Akapitzlist"/>
        <w:numPr>
          <w:ilvl w:val="2"/>
          <w:numId w:val="24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Arial" w:hAnsi="Arial" w:cs="Arial"/>
          <w:sz w:val="22"/>
          <w:szCs w:val="22"/>
        </w:rPr>
      </w:pPr>
      <w:r w:rsidRPr="0044217A">
        <w:rPr>
          <w:rFonts w:ascii="Arial" w:hAnsi="Arial" w:cs="Arial"/>
          <w:color w:val="000000"/>
          <w:sz w:val="22"/>
          <w:szCs w:val="22"/>
        </w:rPr>
        <w:t xml:space="preserve">Wykonawca, który podlega wykluczeniu na podstawie art. 24 ust. 1 pkt 13 i 14 oraz 16-20 może przedstawić dowody na to, że podjęte </w:t>
      </w:r>
      <w:r w:rsidRPr="0044217A">
        <w:rPr>
          <w:rFonts w:ascii="Arial" w:hAnsi="Arial" w:cs="Arial"/>
          <w:color w:val="000000"/>
          <w:spacing w:val="-1"/>
          <w:sz w:val="22"/>
          <w:szCs w:val="22"/>
        </w:rPr>
        <w:t xml:space="preserve">przez niego środki są wystarczające do wykazania jego rzetelności, w szczególności udowodnić naprawienie szkody wyrządzonej przestępstwem </w:t>
      </w:r>
      <w:r w:rsidRPr="0044217A">
        <w:rPr>
          <w:rFonts w:ascii="Arial" w:hAnsi="Arial" w:cs="Arial"/>
          <w:color w:val="000000"/>
          <w:sz w:val="22"/>
          <w:szCs w:val="22"/>
        </w:rPr>
        <w:t xml:space="preserve">lub przestępstwem skarbowym, zadośćuczynienie </w:t>
      </w:r>
      <w:r w:rsidRPr="0044217A">
        <w:rPr>
          <w:rFonts w:ascii="Arial" w:hAnsi="Arial" w:cs="Arial"/>
          <w:bCs/>
          <w:color w:val="000000"/>
          <w:sz w:val="22"/>
          <w:szCs w:val="22"/>
        </w:rPr>
        <w:t xml:space="preserve">pieniężne </w:t>
      </w:r>
      <w:r w:rsidRPr="0044217A">
        <w:rPr>
          <w:rFonts w:ascii="Arial" w:hAnsi="Arial" w:cs="Arial"/>
          <w:color w:val="000000"/>
          <w:sz w:val="22"/>
          <w:szCs w:val="22"/>
        </w:rPr>
        <w:t xml:space="preserve">za doznaną krzywdę lub naprawienie szkody, wyczerpujące wyjaśnienie stanu faktycznego oraz współpracę z organami ścigania oraz podjęcie konkretnych środków technicznych, </w:t>
      </w:r>
      <w:r w:rsidRPr="0044217A">
        <w:rPr>
          <w:rFonts w:ascii="Arial" w:hAnsi="Arial" w:cs="Arial"/>
          <w:color w:val="000000"/>
          <w:sz w:val="22"/>
          <w:szCs w:val="22"/>
        </w:rPr>
        <w:lastRenderedPageBreak/>
        <w:t xml:space="preserve">organizacyjnych i kadrowych, które są odpowiednie dla zapobiegania dalszym przestępstwom lub </w:t>
      </w:r>
      <w:r w:rsidRPr="0044217A">
        <w:rPr>
          <w:rFonts w:ascii="Arial" w:hAnsi="Arial" w:cs="Arial"/>
          <w:color w:val="000000"/>
          <w:spacing w:val="-2"/>
          <w:sz w:val="22"/>
          <w:szCs w:val="22"/>
        </w:rPr>
        <w:t>przestępstwom</w:t>
      </w:r>
      <w:r w:rsidRPr="004421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217A">
        <w:rPr>
          <w:rFonts w:ascii="Arial" w:hAnsi="Arial" w:cs="Arial"/>
          <w:color w:val="000000"/>
          <w:spacing w:val="-2"/>
          <w:sz w:val="22"/>
          <w:szCs w:val="22"/>
        </w:rPr>
        <w:t>skarbowym</w:t>
      </w:r>
      <w:r w:rsidRPr="004421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217A">
        <w:rPr>
          <w:rFonts w:ascii="Arial" w:hAnsi="Arial" w:cs="Arial"/>
          <w:color w:val="000000"/>
          <w:spacing w:val="-2"/>
          <w:sz w:val="22"/>
          <w:szCs w:val="22"/>
        </w:rPr>
        <w:t>lub</w:t>
      </w:r>
      <w:r w:rsidRPr="004421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217A">
        <w:rPr>
          <w:rFonts w:ascii="Arial" w:hAnsi="Arial" w:cs="Arial"/>
          <w:color w:val="000000"/>
          <w:spacing w:val="-2"/>
          <w:sz w:val="22"/>
          <w:szCs w:val="22"/>
        </w:rPr>
        <w:t>nieprawidłowemu</w:t>
      </w:r>
      <w:r w:rsidRPr="004421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217A">
        <w:rPr>
          <w:rFonts w:ascii="Arial" w:hAnsi="Arial" w:cs="Arial"/>
          <w:color w:val="000000"/>
          <w:spacing w:val="-2"/>
          <w:sz w:val="22"/>
          <w:szCs w:val="22"/>
        </w:rPr>
        <w:t xml:space="preserve">postępowaniu </w:t>
      </w:r>
      <w:r w:rsidRPr="0044217A">
        <w:rPr>
          <w:rFonts w:ascii="Arial" w:hAnsi="Arial" w:cs="Arial"/>
          <w:color w:val="000000"/>
          <w:sz w:val="22"/>
          <w:szCs w:val="22"/>
        </w:rPr>
        <w:t xml:space="preserve">Wykonawcy. Przepisu </w:t>
      </w:r>
      <w:r w:rsidRPr="0044217A">
        <w:rPr>
          <w:rFonts w:ascii="Arial" w:hAnsi="Arial" w:cs="Arial"/>
          <w:bCs/>
          <w:color w:val="000000"/>
          <w:sz w:val="22"/>
          <w:szCs w:val="22"/>
        </w:rPr>
        <w:t xml:space="preserve">zdania pierwszego </w:t>
      </w:r>
      <w:r w:rsidRPr="0044217A">
        <w:rPr>
          <w:rFonts w:ascii="Arial" w:hAnsi="Arial" w:cs="Arial"/>
          <w:color w:val="000000"/>
          <w:sz w:val="22"/>
          <w:szCs w:val="22"/>
        </w:rPr>
        <w:t>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44217A" w:rsidRPr="0044217A" w:rsidRDefault="0044217A" w:rsidP="0044217A">
      <w:pPr>
        <w:pStyle w:val="Akapitzlist"/>
        <w:ind w:left="426" w:right="-114"/>
        <w:jc w:val="both"/>
        <w:rPr>
          <w:rFonts w:ascii="Arial" w:hAnsi="Arial" w:cs="Arial"/>
          <w:sz w:val="22"/>
          <w:szCs w:val="22"/>
        </w:rPr>
      </w:pPr>
    </w:p>
    <w:p w:rsidR="0044217A" w:rsidRPr="0044217A" w:rsidRDefault="0044217A" w:rsidP="00E03019">
      <w:pPr>
        <w:pStyle w:val="Akapitzlist"/>
        <w:numPr>
          <w:ilvl w:val="2"/>
          <w:numId w:val="24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Arial" w:hAnsi="Arial" w:cs="Arial"/>
          <w:sz w:val="22"/>
          <w:szCs w:val="22"/>
        </w:rPr>
      </w:pPr>
      <w:r w:rsidRPr="0044217A">
        <w:rPr>
          <w:rFonts w:ascii="Arial" w:hAnsi="Arial" w:cs="Arial"/>
          <w:color w:val="000000"/>
          <w:sz w:val="22"/>
          <w:szCs w:val="22"/>
        </w:rPr>
        <w:t>Wykonawca nie podlega wykluczeniu, jeżeli Zamawiający, uwzględniając wagę i szczególne okoliczności czynu Wykonawcy, uzna za wystarczaj</w:t>
      </w:r>
      <w:r w:rsidR="009E796C">
        <w:rPr>
          <w:rFonts w:ascii="Arial" w:hAnsi="Arial" w:cs="Arial"/>
          <w:color w:val="000000"/>
          <w:sz w:val="22"/>
          <w:szCs w:val="22"/>
        </w:rPr>
        <w:t>ące dowody, o których mowa w ust.</w:t>
      </w:r>
      <w:r w:rsidRPr="0044217A">
        <w:rPr>
          <w:rFonts w:ascii="Arial" w:hAnsi="Arial" w:cs="Arial"/>
          <w:color w:val="000000"/>
          <w:sz w:val="22"/>
          <w:szCs w:val="22"/>
        </w:rPr>
        <w:t xml:space="preserve"> 1.</w:t>
      </w:r>
    </w:p>
    <w:p w:rsidR="0044217A" w:rsidRPr="0044217A" w:rsidRDefault="0044217A" w:rsidP="0044217A">
      <w:pPr>
        <w:tabs>
          <w:tab w:val="left" w:pos="1701"/>
        </w:tabs>
        <w:ind w:left="1701" w:right="-114" w:hanging="1701"/>
        <w:jc w:val="both"/>
        <w:rPr>
          <w:rFonts w:ascii="Arial" w:hAnsi="Arial" w:cs="Arial"/>
          <w:b/>
          <w:sz w:val="22"/>
          <w:szCs w:val="22"/>
        </w:rPr>
      </w:pPr>
    </w:p>
    <w:p w:rsidR="00303A77" w:rsidRPr="00B502C7" w:rsidRDefault="0006047D" w:rsidP="00303A77">
      <w:pPr>
        <w:pStyle w:val="Nagwek2"/>
        <w:spacing w:line="360" w:lineRule="auto"/>
        <w:jc w:val="center"/>
        <w:rPr>
          <w:rFonts w:cs="Arial"/>
          <w:szCs w:val="22"/>
        </w:rPr>
      </w:pPr>
      <w:bookmarkStart w:id="27" w:name="_Toc468737656"/>
      <w:r w:rsidRPr="00B502C7">
        <w:rPr>
          <w:rFonts w:cs="Arial"/>
          <w:szCs w:val="22"/>
        </w:rPr>
        <w:t xml:space="preserve">ROZDZIAŁ </w:t>
      </w:r>
      <w:r w:rsidR="00303A77" w:rsidRPr="00B502C7">
        <w:rPr>
          <w:rFonts w:cs="Arial"/>
          <w:szCs w:val="22"/>
        </w:rPr>
        <w:t>X</w:t>
      </w:r>
      <w:r w:rsidRPr="00B502C7">
        <w:rPr>
          <w:rFonts w:cs="Arial"/>
          <w:szCs w:val="22"/>
        </w:rPr>
        <w:t>I</w:t>
      </w:r>
      <w:r w:rsidR="009E796C" w:rsidRPr="00B502C7">
        <w:rPr>
          <w:rFonts w:cs="Arial"/>
          <w:szCs w:val="22"/>
        </w:rPr>
        <w:t>I</w:t>
      </w:r>
      <w:r w:rsidRPr="00B502C7">
        <w:rPr>
          <w:rFonts w:cs="Arial"/>
          <w:szCs w:val="22"/>
        </w:rPr>
        <w:t>I</w:t>
      </w:r>
      <w:bookmarkEnd w:id="27"/>
    </w:p>
    <w:p w:rsidR="00303A77" w:rsidRDefault="00303A77" w:rsidP="00EF0DF4">
      <w:pPr>
        <w:pStyle w:val="Nagwek2"/>
        <w:spacing w:line="360" w:lineRule="auto"/>
        <w:jc w:val="center"/>
        <w:rPr>
          <w:rFonts w:cs="Arial"/>
          <w:szCs w:val="22"/>
        </w:rPr>
      </w:pPr>
      <w:bookmarkStart w:id="28" w:name="_Toc468737657"/>
      <w:r w:rsidRPr="00630ECE">
        <w:rPr>
          <w:rFonts w:cs="Arial"/>
          <w:szCs w:val="22"/>
        </w:rPr>
        <w:t>OPIS SPOSOBU PRZYGOTOWANIA OFERT</w:t>
      </w:r>
      <w:bookmarkEnd w:id="28"/>
    </w:p>
    <w:p w:rsidR="006B60D3" w:rsidRPr="00AD1B5C" w:rsidRDefault="006B60D3" w:rsidP="00E03019">
      <w:pPr>
        <w:pStyle w:val="Tekstpodstawowy2"/>
        <w:numPr>
          <w:ilvl w:val="0"/>
          <w:numId w:val="4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AD1B5C">
        <w:rPr>
          <w:rFonts w:ascii="Arial" w:hAnsi="Arial" w:cs="Arial"/>
          <w:sz w:val="22"/>
          <w:szCs w:val="22"/>
        </w:rPr>
        <w:t>Ofertę należy sporządzić na F</w:t>
      </w:r>
      <w:r w:rsidR="00303A77" w:rsidRPr="00AD1B5C">
        <w:rPr>
          <w:rFonts w:ascii="Arial" w:hAnsi="Arial" w:cs="Arial"/>
          <w:sz w:val="22"/>
          <w:szCs w:val="22"/>
        </w:rPr>
        <w:t>ormularzu oferty lub według takiego</w:t>
      </w:r>
      <w:r w:rsidRPr="00AD1B5C">
        <w:rPr>
          <w:rFonts w:ascii="Arial" w:hAnsi="Arial" w:cs="Arial"/>
          <w:sz w:val="22"/>
          <w:szCs w:val="22"/>
        </w:rPr>
        <w:t xml:space="preserve"> samego schematu, stanowiącego </w:t>
      </w:r>
      <w:r w:rsidRPr="00AD1B5C">
        <w:rPr>
          <w:rFonts w:ascii="Arial" w:hAnsi="Arial" w:cs="Arial"/>
          <w:sz w:val="22"/>
          <w:szCs w:val="22"/>
          <w:u w:val="single"/>
        </w:rPr>
        <w:t>Z</w:t>
      </w:r>
      <w:r w:rsidR="00303A77" w:rsidRPr="00AD1B5C">
        <w:rPr>
          <w:rFonts w:ascii="Arial" w:hAnsi="Arial" w:cs="Arial"/>
          <w:sz w:val="22"/>
          <w:szCs w:val="22"/>
          <w:u w:val="single"/>
        </w:rPr>
        <w:t>ałącznik nr 1</w:t>
      </w:r>
      <w:r w:rsidR="00303A77" w:rsidRPr="00AD1B5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03A77" w:rsidRPr="00AD1B5C">
        <w:rPr>
          <w:rFonts w:ascii="Arial" w:hAnsi="Arial" w:cs="Arial"/>
          <w:sz w:val="22"/>
          <w:szCs w:val="22"/>
          <w:u w:val="single"/>
        </w:rPr>
        <w:t>do SIWZ.</w:t>
      </w:r>
      <w:r w:rsidR="00303A77" w:rsidRPr="00AD1B5C">
        <w:rPr>
          <w:rFonts w:ascii="Arial" w:hAnsi="Arial" w:cs="Arial"/>
          <w:sz w:val="22"/>
          <w:szCs w:val="22"/>
        </w:rPr>
        <w:t xml:space="preserve"> </w:t>
      </w:r>
      <w:r w:rsidR="00AD1B5C" w:rsidRPr="00AD1B5C">
        <w:rPr>
          <w:rFonts w:ascii="Arial" w:hAnsi="Arial" w:cs="Arial"/>
          <w:sz w:val="22"/>
          <w:szCs w:val="22"/>
        </w:rPr>
        <w:t>Ofertę należy złożyć wyłącznie w formie pisemnej pod rygorem nieważności (Zamawiający nie wyraża zgody na złożenie oferty w postaci elektronicznej podpisanej bezpiecznym podpisem elektronicznym weryfikowanym przy pomocy ważnego kwalifikowanego certyfikatu lub równoważnego środka, spełniającego wymagania dla tego rodzaju podpisu)</w:t>
      </w:r>
      <w:r w:rsidR="00795E71" w:rsidRPr="00AD1B5C">
        <w:rPr>
          <w:rFonts w:ascii="Arial" w:hAnsi="Arial" w:cs="Arial"/>
          <w:sz w:val="22"/>
          <w:szCs w:val="22"/>
        </w:rPr>
        <w:t>.</w:t>
      </w:r>
    </w:p>
    <w:p w:rsidR="0006047D" w:rsidRPr="00A311F0" w:rsidRDefault="0006047D" w:rsidP="00E03019">
      <w:pPr>
        <w:pStyle w:val="Akapitzlist"/>
        <w:numPr>
          <w:ilvl w:val="1"/>
          <w:numId w:val="42"/>
        </w:numPr>
        <w:tabs>
          <w:tab w:val="left" w:pos="567"/>
        </w:tabs>
        <w:ind w:left="1117"/>
        <w:jc w:val="both"/>
        <w:rPr>
          <w:rFonts w:ascii="Arial" w:hAnsi="Arial" w:cs="Arial"/>
          <w:sz w:val="22"/>
          <w:szCs w:val="22"/>
        </w:rPr>
      </w:pPr>
      <w:r w:rsidRPr="00A311F0">
        <w:rPr>
          <w:rFonts w:ascii="Arial" w:hAnsi="Arial" w:cs="Arial"/>
          <w:sz w:val="22"/>
          <w:szCs w:val="22"/>
        </w:rPr>
        <w:t>Wykonawca, składając ofertę (w formularzu oferty stanowiącym załącznik nr 1 do SIWZ), informuje Zamawiającego, czy wybór oferty będzie prowadzić do powstania u Zamawiającego obowiązku podatkowego, wskazując nazwę (rodzaj) towaru lub usługi, których dostawa lub świadczenie będzie prowadzić do jego powstania oraz wskazując wartość bez kwoty podatku.</w:t>
      </w:r>
    </w:p>
    <w:p w:rsidR="0006047D" w:rsidRPr="0006047D" w:rsidRDefault="0006047D" w:rsidP="00E03019">
      <w:pPr>
        <w:pStyle w:val="Akapitzlist"/>
        <w:numPr>
          <w:ilvl w:val="1"/>
          <w:numId w:val="42"/>
        </w:numPr>
        <w:tabs>
          <w:tab w:val="left" w:pos="567"/>
        </w:tabs>
        <w:ind w:left="1117"/>
        <w:jc w:val="both"/>
        <w:rPr>
          <w:rFonts w:ascii="Arial" w:hAnsi="Arial" w:cs="Arial"/>
          <w:sz w:val="22"/>
          <w:szCs w:val="22"/>
        </w:rPr>
      </w:pPr>
      <w:r w:rsidRPr="0006047D">
        <w:rPr>
          <w:rFonts w:ascii="Arial" w:hAnsi="Arial" w:cs="Arial"/>
          <w:sz w:val="22"/>
          <w:szCs w:val="22"/>
        </w:rPr>
        <w:t xml:space="preserve">Wykonawca, który zamierza wykonywać zamówienie przy udziale podwykonawcy, musi w Formularzu oferty (Załącznik nr 1 do SIWZ) wskazać </w:t>
      </w:r>
      <w:r w:rsidRPr="0006047D">
        <w:rPr>
          <w:rFonts w:ascii="Arial" w:hAnsi="Arial" w:cs="Arial"/>
          <w:sz w:val="22"/>
        </w:rPr>
        <w:t>część/zakres zamówienia jaką</w:t>
      </w:r>
      <w:r w:rsidRPr="0006047D">
        <w:rPr>
          <w:rFonts w:ascii="Arial" w:hAnsi="Arial" w:cs="Arial"/>
          <w:b/>
          <w:sz w:val="22"/>
        </w:rPr>
        <w:t xml:space="preserve"> </w:t>
      </w:r>
      <w:r w:rsidRPr="0006047D">
        <w:rPr>
          <w:rFonts w:ascii="Arial" w:hAnsi="Arial" w:cs="Arial"/>
          <w:sz w:val="22"/>
          <w:szCs w:val="22"/>
        </w:rPr>
        <w:t xml:space="preserve">wykonywać będzie w jego imieniu podwykonawca oraz podać nazwę (firmę) podwykonawcy. W przypadku, gdy Wykonawca nie zamierza wykonywać zamówienia przy udziale podwykonawców, należy wpisać w </w:t>
      </w:r>
      <w:r w:rsidRPr="00A311F0">
        <w:rPr>
          <w:rFonts w:ascii="Arial" w:hAnsi="Arial" w:cs="Arial"/>
          <w:sz w:val="22"/>
          <w:szCs w:val="22"/>
        </w:rPr>
        <w:t>odpowiednim punkcie w Formularza oferty „nie dotyczy” lub inne podobne</w:t>
      </w:r>
      <w:r w:rsidRPr="0006047D">
        <w:rPr>
          <w:rFonts w:ascii="Arial" w:hAnsi="Arial" w:cs="Arial"/>
          <w:sz w:val="22"/>
          <w:szCs w:val="22"/>
        </w:rPr>
        <w:t xml:space="preserve"> sformułowanie. Jeżeli Wykonawca zostawi ten punkt niewypełniony (puste pole), Zamawiający uzna, iż zamówienie zostanie wykonane siłami własnymi tj. bez udziału podwykonawców.</w:t>
      </w:r>
    </w:p>
    <w:p w:rsidR="006B60D3" w:rsidRPr="00A311F0" w:rsidRDefault="00795E71" w:rsidP="00E03019">
      <w:pPr>
        <w:pStyle w:val="Akapitzlist"/>
        <w:numPr>
          <w:ilvl w:val="1"/>
          <w:numId w:val="42"/>
        </w:numPr>
        <w:tabs>
          <w:tab w:val="left" w:pos="567"/>
        </w:tabs>
        <w:ind w:left="1117"/>
        <w:jc w:val="both"/>
        <w:rPr>
          <w:rFonts w:ascii="Arial" w:hAnsi="Arial" w:cs="Arial"/>
          <w:sz w:val="22"/>
          <w:szCs w:val="22"/>
        </w:rPr>
      </w:pPr>
      <w:r w:rsidRPr="00A311F0">
        <w:rPr>
          <w:rFonts w:ascii="Arial" w:hAnsi="Arial" w:cs="Arial"/>
          <w:sz w:val="22"/>
          <w:szCs w:val="22"/>
        </w:rPr>
        <w:t>Z uwagi na obowiązek sprawozdawczy Zamawiającego należy wypełnić odpowiedni punkt Formularza oferty (Załącznik nr 1 do SIWZ) dotyczący statusu przedsiębiorcy.</w:t>
      </w:r>
    </w:p>
    <w:p w:rsidR="00303A77" w:rsidRPr="00736B0D" w:rsidRDefault="00303A77" w:rsidP="00E03019">
      <w:pPr>
        <w:pStyle w:val="Akapitzlist"/>
        <w:numPr>
          <w:ilvl w:val="1"/>
          <w:numId w:val="42"/>
        </w:numPr>
        <w:tabs>
          <w:tab w:val="left" w:pos="567"/>
        </w:tabs>
        <w:ind w:left="1117"/>
        <w:jc w:val="both"/>
        <w:rPr>
          <w:rFonts w:ascii="Arial" w:hAnsi="Arial" w:cs="Arial"/>
          <w:sz w:val="22"/>
          <w:szCs w:val="22"/>
        </w:rPr>
      </w:pPr>
      <w:r w:rsidRPr="00736B0D">
        <w:rPr>
          <w:rFonts w:ascii="Arial" w:hAnsi="Arial" w:cs="Arial"/>
          <w:sz w:val="22"/>
          <w:szCs w:val="22"/>
        </w:rPr>
        <w:t>Oświadczenia Wykonawcy oraz innych podmiotów, na których zdolnościach lub sytuacji polega Wykonawca na zasadach określonych w art. 22a ustawy, składane na potwierdzenie braku podstaw wykluczenia oraz spełniania warunków udziału w postęp</w:t>
      </w:r>
      <w:r w:rsidR="00D72B37" w:rsidRPr="00736B0D">
        <w:rPr>
          <w:rFonts w:ascii="Arial" w:hAnsi="Arial" w:cs="Arial"/>
          <w:sz w:val="22"/>
          <w:szCs w:val="22"/>
        </w:rPr>
        <w:t xml:space="preserve">owaniu - </w:t>
      </w:r>
      <w:r w:rsidR="006B60D3" w:rsidRPr="00736B0D">
        <w:rPr>
          <w:rFonts w:ascii="Arial" w:hAnsi="Arial" w:cs="Arial"/>
          <w:sz w:val="22"/>
          <w:szCs w:val="22"/>
        </w:rPr>
        <w:t xml:space="preserve"> </w:t>
      </w:r>
      <w:r w:rsidR="006B60D3" w:rsidRPr="00736B0D">
        <w:rPr>
          <w:rFonts w:ascii="Arial" w:hAnsi="Arial" w:cs="Arial"/>
          <w:sz w:val="22"/>
          <w:szCs w:val="22"/>
          <w:u w:val="single"/>
        </w:rPr>
        <w:t>składane są w oryginale</w:t>
      </w:r>
      <w:r w:rsidR="00795E71" w:rsidRPr="00736B0D">
        <w:rPr>
          <w:rFonts w:ascii="Arial" w:hAnsi="Arial" w:cs="Arial"/>
          <w:sz w:val="22"/>
          <w:szCs w:val="22"/>
          <w:u w:val="single"/>
        </w:rPr>
        <w:t>.</w:t>
      </w:r>
    </w:p>
    <w:p w:rsidR="00303A77" w:rsidRPr="009A3689" w:rsidRDefault="00303A77" w:rsidP="00E03019">
      <w:pPr>
        <w:pStyle w:val="Akapitzlist"/>
        <w:numPr>
          <w:ilvl w:val="1"/>
          <w:numId w:val="42"/>
        </w:numPr>
        <w:tabs>
          <w:tab w:val="left" w:pos="567"/>
        </w:tabs>
        <w:ind w:left="1117"/>
        <w:jc w:val="both"/>
        <w:rPr>
          <w:rFonts w:ascii="Arial" w:hAnsi="Arial" w:cs="Arial"/>
          <w:sz w:val="22"/>
          <w:szCs w:val="22"/>
        </w:rPr>
      </w:pPr>
      <w:r w:rsidRPr="009A3689">
        <w:rPr>
          <w:rFonts w:ascii="Arial" w:hAnsi="Arial" w:cs="Arial"/>
          <w:sz w:val="22"/>
          <w:szCs w:val="22"/>
        </w:rPr>
        <w:t>Dokumenty inne niż oświadczenia, sk</w:t>
      </w:r>
      <w:r w:rsidR="00B575E8" w:rsidRPr="009A3689">
        <w:rPr>
          <w:rFonts w:ascii="Arial" w:hAnsi="Arial" w:cs="Arial"/>
          <w:sz w:val="22"/>
          <w:szCs w:val="22"/>
        </w:rPr>
        <w:t xml:space="preserve">ładane w celu wskazanym w </w:t>
      </w:r>
      <w:r w:rsidR="007C5AFD">
        <w:rPr>
          <w:rFonts w:ascii="Arial" w:hAnsi="Arial" w:cs="Arial"/>
          <w:sz w:val="22"/>
          <w:szCs w:val="22"/>
        </w:rPr>
        <w:t>pkt</w:t>
      </w:r>
      <w:r w:rsidR="00B575E8" w:rsidRPr="009A3689">
        <w:rPr>
          <w:rFonts w:ascii="Arial" w:hAnsi="Arial" w:cs="Arial"/>
          <w:sz w:val="22"/>
          <w:szCs w:val="22"/>
        </w:rPr>
        <w:t xml:space="preserve"> </w:t>
      </w:r>
      <w:r w:rsidR="009D61DA">
        <w:rPr>
          <w:rFonts w:ascii="Arial" w:hAnsi="Arial" w:cs="Arial"/>
          <w:sz w:val="22"/>
          <w:szCs w:val="22"/>
        </w:rPr>
        <w:t>4</w:t>
      </w:r>
      <w:r w:rsidRPr="009A3689">
        <w:rPr>
          <w:rFonts w:ascii="Arial" w:hAnsi="Arial" w:cs="Arial"/>
          <w:sz w:val="22"/>
          <w:szCs w:val="22"/>
        </w:rPr>
        <w:t xml:space="preserve"> składane są w oryginale lub kopii poświadczonej za zgodność z oryginałem.</w:t>
      </w:r>
    </w:p>
    <w:p w:rsidR="00303A77" w:rsidRPr="00795E71" w:rsidRDefault="00303A77" w:rsidP="00E03019">
      <w:pPr>
        <w:pStyle w:val="Akapitzlist"/>
        <w:numPr>
          <w:ilvl w:val="1"/>
          <w:numId w:val="42"/>
        </w:numPr>
        <w:tabs>
          <w:tab w:val="left" w:pos="567"/>
        </w:tabs>
        <w:ind w:left="1117"/>
        <w:jc w:val="both"/>
        <w:rPr>
          <w:rFonts w:ascii="Arial" w:hAnsi="Arial" w:cs="Arial"/>
          <w:sz w:val="22"/>
          <w:szCs w:val="22"/>
        </w:rPr>
      </w:pPr>
      <w:r w:rsidRPr="00795E71">
        <w:rPr>
          <w:rFonts w:ascii="Arial" w:hAnsi="Arial" w:cs="Arial"/>
          <w:sz w:val="22"/>
          <w:szCs w:val="22"/>
        </w:rPr>
        <w:t>Poświadczenia za zgodność z oryginałem dokonuje odpowiednio Wykonawca, podmiot, na którego zdolnościach lub sytuacji polega Wykonawca, Wykonawcy wspólnie ubiegający się o udzielenie zamówienia publicznego, w zakresie dokumentów, którego każdego z nich dotyczą.</w:t>
      </w:r>
    </w:p>
    <w:p w:rsidR="00303A77" w:rsidRPr="00795E71" w:rsidRDefault="00303A77" w:rsidP="00E03019">
      <w:pPr>
        <w:pStyle w:val="Akapitzlist"/>
        <w:numPr>
          <w:ilvl w:val="1"/>
          <w:numId w:val="42"/>
        </w:numPr>
        <w:tabs>
          <w:tab w:val="left" w:pos="567"/>
        </w:tabs>
        <w:ind w:left="1117"/>
        <w:jc w:val="both"/>
        <w:rPr>
          <w:rFonts w:ascii="Arial" w:hAnsi="Arial" w:cs="Arial"/>
          <w:sz w:val="22"/>
          <w:szCs w:val="22"/>
        </w:rPr>
      </w:pPr>
      <w:r w:rsidRPr="00795E71">
        <w:rPr>
          <w:rFonts w:ascii="Arial" w:hAnsi="Arial" w:cs="Arial"/>
          <w:sz w:val="22"/>
          <w:szCs w:val="22"/>
        </w:rPr>
        <w:t>Poświadczenie za zgodność z oryginałem następuje w formie pisemnej lub w formie elektronicznej.</w:t>
      </w:r>
    </w:p>
    <w:p w:rsidR="00303A77" w:rsidRPr="00795E71" w:rsidRDefault="006F0D33" w:rsidP="00E03019">
      <w:pPr>
        <w:pStyle w:val="Akapitzlist"/>
        <w:numPr>
          <w:ilvl w:val="1"/>
          <w:numId w:val="42"/>
        </w:numPr>
        <w:tabs>
          <w:tab w:val="left" w:pos="567"/>
        </w:tabs>
        <w:ind w:left="10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03A77" w:rsidRPr="00795E71">
        <w:rPr>
          <w:rFonts w:ascii="Arial" w:hAnsi="Arial" w:cs="Arial"/>
          <w:sz w:val="22"/>
          <w:szCs w:val="22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303A77" w:rsidRPr="00630ECE" w:rsidRDefault="00303A77" w:rsidP="00AF076D">
      <w:pPr>
        <w:pStyle w:val="Tekstpodstawowy2"/>
        <w:ind w:left="57"/>
        <w:jc w:val="both"/>
        <w:rPr>
          <w:rFonts w:ascii="Arial" w:hAnsi="Arial" w:cs="Arial"/>
          <w:sz w:val="22"/>
          <w:szCs w:val="22"/>
        </w:rPr>
      </w:pPr>
    </w:p>
    <w:p w:rsidR="00795E71" w:rsidRPr="00B4556E" w:rsidRDefault="00303A77" w:rsidP="00E03019">
      <w:pPr>
        <w:pStyle w:val="Tekstpodstawowy2"/>
        <w:numPr>
          <w:ilvl w:val="0"/>
          <w:numId w:val="42"/>
        </w:numPr>
        <w:ind w:left="303" w:hanging="30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556E">
        <w:rPr>
          <w:rFonts w:ascii="Arial" w:hAnsi="Arial" w:cs="Arial"/>
          <w:b/>
          <w:sz w:val="22"/>
          <w:szCs w:val="22"/>
          <w:u w:val="single"/>
        </w:rPr>
        <w:t>Do oferty należy dołączyć:</w:t>
      </w:r>
    </w:p>
    <w:p w:rsidR="00303A77" w:rsidRPr="00B4556E" w:rsidRDefault="009A3689" w:rsidP="00E03019">
      <w:pPr>
        <w:pStyle w:val="Tekstpodstawowy2"/>
        <w:numPr>
          <w:ilvl w:val="1"/>
          <w:numId w:val="42"/>
        </w:numPr>
        <w:ind w:left="1060"/>
        <w:jc w:val="both"/>
        <w:rPr>
          <w:rFonts w:ascii="Arial" w:hAnsi="Arial" w:cs="Arial"/>
          <w:sz w:val="22"/>
          <w:szCs w:val="22"/>
        </w:rPr>
      </w:pPr>
      <w:r w:rsidRPr="00B4556E">
        <w:rPr>
          <w:rFonts w:ascii="Arial" w:hAnsi="Arial" w:cs="Arial"/>
          <w:b/>
          <w:sz w:val="22"/>
          <w:szCs w:val="22"/>
        </w:rPr>
        <w:t>Oświadczenie dotyczące</w:t>
      </w:r>
      <w:r w:rsidR="00176032" w:rsidRPr="00B4556E">
        <w:rPr>
          <w:rFonts w:ascii="Arial" w:hAnsi="Arial" w:cs="Arial"/>
          <w:b/>
          <w:sz w:val="22"/>
          <w:szCs w:val="22"/>
        </w:rPr>
        <w:t xml:space="preserve"> braku podstaw do</w:t>
      </w:r>
      <w:r w:rsidR="00176032" w:rsidRPr="00B4556E">
        <w:rPr>
          <w:rFonts w:ascii="Arial" w:hAnsi="Arial" w:cs="Arial"/>
          <w:sz w:val="22"/>
          <w:szCs w:val="22"/>
        </w:rPr>
        <w:t xml:space="preserve"> </w:t>
      </w:r>
      <w:r w:rsidR="00176032" w:rsidRPr="00B4556E">
        <w:rPr>
          <w:rFonts w:ascii="Arial" w:hAnsi="Arial" w:cs="Arial"/>
          <w:b/>
          <w:sz w:val="22"/>
          <w:szCs w:val="22"/>
        </w:rPr>
        <w:t xml:space="preserve">wykluczenia </w:t>
      </w:r>
      <w:r w:rsidR="00176032" w:rsidRPr="00B4556E">
        <w:rPr>
          <w:rFonts w:ascii="Arial" w:hAnsi="Arial" w:cs="Arial"/>
          <w:sz w:val="22"/>
          <w:szCs w:val="22"/>
        </w:rPr>
        <w:t xml:space="preserve">– </w:t>
      </w:r>
      <w:r w:rsidR="00176032" w:rsidRPr="00B4556E">
        <w:rPr>
          <w:rFonts w:ascii="Arial" w:hAnsi="Arial" w:cs="Arial"/>
          <w:b/>
          <w:sz w:val="22"/>
          <w:szCs w:val="22"/>
        </w:rPr>
        <w:t>załącznik nr 2 do SIWZ,</w:t>
      </w:r>
      <w:r w:rsidR="00176032" w:rsidRPr="00B4556E">
        <w:rPr>
          <w:rFonts w:ascii="Arial" w:hAnsi="Arial" w:cs="Arial"/>
          <w:sz w:val="22"/>
          <w:szCs w:val="22"/>
        </w:rPr>
        <w:t xml:space="preserve"> </w:t>
      </w:r>
      <w:r w:rsidR="00303A77" w:rsidRPr="00B4556E">
        <w:rPr>
          <w:rFonts w:ascii="Arial" w:hAnsi="Arial" w:cs="Arial"/>
          <w:sz w:val="22"/>
          <w:szCs w:val="22"/>
        </w:rPr>
        <w:t>które należy złożyć w formie pisemnej albo w postaci elektronicznej.</w:t>
      </w:r>
    </w:p>
    <w:p w:rsidR="00176032" w:rsidRPr="00B4556E" w:rsidRDefault="009A3689" w:rsidP="00E03019">
      <w:pPr>
        <w:pStyle w:val="Tekstpodstawowy2"/>
        <w:numPr>
          <w:ilvl w:val="1"/>
          <w:numId w:val="42"/>
        </w:numPr>
        <w:ind w:left="1060"/>
        <w:jc w:val="both"/>
        <w:rPr>
          <w:rFonts w:ascii="Arial" w:hAnsi="Arial" w:cs="Arial"/>
          <w:sz w:val="22"/>
          <w:szCs w:val="22"/>
        </w:rPr>
      </w:pPr>
      <w:r w:rsidRPr="00B4556E">
        <w:rPr>
          <w:rFonts w:ascii="Arial" w:hAnsi="Arial" w:cs="Arial"/>
          <w:b/>
          <w:sz w:val="22"/>
          <w:szCs w:val="22"/>
        </w:rPr>
        <w:t>Oświadczenie dotyczące spełniania</w:t>
      </w:r>
      <w:r w:rsidR="00176032" w:rsidRPr="00B4556E">
        <w:rPr>
          <w:rFonts w:ascii="Arial" w:hAnsi="Arial" w:cs="Arial"/>
          <w:b/>
          <w:sz w:val="22"/>
          <w:szCs w:val="22"/>
        </w:rPr>
        <w:t xml:space="preserve"> warunków udziału w postępowaniu</w:t>
      </w:r>
      <w:r w:rsidR="00176032" w:rsidRPr="00B4556E">
        <w:rPr>
          <w:rFonts w:ascii="Arial" w:hAnsi="Arial" w:cs="Arial"/>
          <w:sz w:val="22"/>
          <w:szCs w:val="22"/>
        </w:rPr>
        <w:t xml:space="preserve"> – </w:t>
      </w:r>
      <w:r w:rsidR="00176032" w:rsidRPr="00B4556E">
        <w:rPr>
          <w:rFonts w:ascii="Arial" w:hAnsi="Arial" w:cs="Arial"/>
          <w:b/>
          <w:sz w:val="22"/>
          <w:szCs w:val="22"/>
        </w:rPr>
        <w:t>załącznik nr 3 do SIWZ</w:t>
      </w:r>
      <w:r w:rsidR="00176032" w:rsidRPr="00B4556E">
        <w:rPr>
          <w:rFonts w:ascii="Arial" w:hAnsi="Arial" w:cs="Arial"/>
          <w:sz w:val="22"/>
          <w:szCs w:val="22"/>
        </w:rPr>
        <w:t>,</w:t>
      </w:r>
      <w:r w:rsidR="00176032" w:rsidRPr="00B4556E">
        <w:rPr>
          <w:szCs w:val="24"/>
        </w:rPr>
        <w:t xml:space="preserve"> </w:t>
      </w:r>
      <w:r w:rsidR="00176032" w:rsidRPr="00B4556E">
        <w:rPr>
          <w:rFonts w:ascii="Arial" w:hAnsi="Arial" w:cs="Arial"/>
          <w:sz w:val="22"/>
          <w:szCs w:val="22"/>
        </w:rPr>
        <w:t>które należy złożyć w formie pisemnej albo w postaci elektronicznej.</w:t>
      </w:r>
    </w:p>
    <w:p w:rsidR="00303A77" w:rsidRPr="005C1350" w:rsidRDefault="00303A77" w:rsidP="00E03019">
      <w:pPr>
        <w:pStyle w:val="Tekstpodstawowy2"/>
        <w:numPr>
          <w:ilvl w:val="1"/>
          <w:numId w:val="42"/>
        </w:numPr>
        <w:ind w:left="1060"/>
        <w:jc w:val="both"/>
        <w:rPr>
          <w:rFonts w:ascii="Arial" w:hAnsi="Arial" w:cs="Arial"/>
          <w:sz w:val="22"/>
          <w:szCs w:val="22"/>
        </w:rPr>
      </w:pPr>
      <w:r w:rsidRPr="009E38E7">
        <w:rPr>
          <w:rFonts w:ascii="Arial" w:hAnsi="Arial" w:cs="Arial"/>
          <w:sz w:val="22"/>
          <w:szCs w:val="22"/>
        </w:rPr>
        <w:t>Pełnomocnictwo ustanowione do reprezentowania Wykonawcy/ów ubiegającego/cych się o udzielenie zamówienia publicznego. Pełnomocnictwo należy dołączyć w oryginale bądź kopii, potwierdzonej za zg</w:t>
      </w:r>
      <w:r w:rsidR="00CF09D7" w:rsidRPr="009E38E7">
        <w:rPr>
          <w:rFonts w:ascii="Arial" w:hAnsi="Arial" w:cs="Arial"/>
          <w:sz w:val="22"/>
          <w:szCs w:val="22"/>
        </w:rPr>
        <w:t xml:space="preserve">odność z oryginałem notarialnie – </w:t>
      </w:r>
      <w:r w:rsidR="00AC450C" w:rsidRPr="009E38E7">
        <w:rPr>
          <w:rFonts w:ascii="Arial" w:hAnsi="Arial" w:cs="Arial"/>
          <w:sz w:val="22"/>
          <w:szCs w:val="22"/>
        </w:rPr>
        <w:t xml:space="preserve"> </w:t>
      </w:r>
      <w:r w:rsidR="00CF09D7" w:rsidRPr="009E38E7">
        <w:rPr>
          <w:rFonts w:ascii="Arial" w:hAnsi="Arial" w:cs="Arial"/>
          <w:b/>
          <w:sz w:val="22"/>
          <w:szCs w:val="22"/>
        </w:rPr>
        <w:t>jeśli dotyczy.</w:t>
      </w:r>
    </w:p>
    <w:p w:rsidR="005C1350" w:rsidRPr="0055196C" w:rsidRDefault="005C1350" w:rsidP="00E03019">
      <w:pPr>
        <w:pStyle w:val="Tekstpodstawowy2"/>
        <w:numPr>
          <w:ilvl w:val="1"/>
          <w:numId w:val="42"/>
        </w:numPr>
        <w:ind w:left="1060"/>
        <w:jc w:val="both"/>
        <w:rPr>
          <w:rFonts w:ascii="Arial" w:hAnsi="Arial" w:cs="Arial"/>
          <w:sz w:val="22"/>
          <w:szCs w:val="22"/>
        </w:rPr>
      </w:pPr>
      <w:r w:rsidRPr="0055196C">
        <w:rPr>
          <w:rFonts w:ascii="Arial" w:hAnsi="Arial" w:cs="Arial"/>
          <w:b/>
          <w:sz w:val="22"/>
          <w:szCs w:val="22"/>
        </w:rPr>
        <w:t>Dokument (np. zobowiązanie)</w:t>
      </w:r>
      <w:r w:rsidRPr="0055196C">
        <w:rPr>
          <w:rFonts w:ascii="Arial" w:hAnsi="Arial" w:cs="Arial"/>
          <w:sz w:val="22"/>
          <w:szCs w:val="22"/>
        </w:rPr>
        <w:t xml:space="preserve"> innych podmiotów do oddania Wykonawcy do dyspozycji niezbędnych zasobów na potrzeby realizacji, o ile Wykonawca korzysta ze zdolności innych podmiotów na zasadach określonych w art. 22a ustawy, złożony w formie oryginału lub kopii poświadczonej za zgodność z oryginałem przez podmiot udostępniający zasoby.</w:t>
      </w:r>
    </w:p>
    <w:p w:rsidR="00303A77" w:rsidRDefault="00303A77" w:rsidP="00795E71">
      <w:pPr>
        <w:jc w:val="both"/>
        <w:rPr>
          <w:rFonts w:ascii="Arial" w:hAnsi="Arial" w:cs="Arial"/>
          <w:sz w:val="22"/>
          <w:szCs w:val="22"/>
        </w:rPr>
      </w:pPr>
    </w:p>
    <w:p w:rsidR="00F10C95" w:rsidRDefault="00303A77" w:rsidP="00E03019">
      <w:pPr>
        <w:pStyle w:val="Akapitzlist"/>
        <w:numPr>
          <w:ilvl w:val="0"/>
          <w:numId w:val="4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10C95">
        <w:rPr>
          <w:rFonts w:ascii="Arial" w:hAnsi="Arial" w:cs="Arial"/>
          <w:sz w:val="22"/>
          <w:szCs w:val="22"/>
        </w:rPr>
        <w:t>Każdy Wykonawca może złożyć tylko jedną ofertę.</w:t>
      </w:r>
    </w:p>
    <w:p w:rsidR="00795E71" w:rsidRPr="00795E71" w:rsidRDefault="00795E71" w:rsidP="006364BD">
      <w:pPr>
        <w:pStyle w:val="Akapitzlis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03A77" w:rsidRPr="00F10C95" w:rsidRDefault="00303A77" w:rsidP="00E03019">
      <w:pPr>
        <w:pStyle w:val="Akapitzlist"/>
        <w:numPr>
          <w:ilvl w:val="0"/>
          <w:numId w:val="4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10C95">
        <w:rPr>
          <w:rFonts w:ascii="Arial" w:hAnsi="Arial" w:cs="Arial"/>
          <w:sz w:val="22"/>
          <w:szCs w:val="22"/>
        </w:rPr>
        <w:t>Ofertę należy sporządzić zgodnie z wymaganiami SIWZ.</w:t>
      </w:r>
    </w:p>
    <w:p w:rsidR="00303A77" w:rsidRPr="00630ECE" w:rsidRDefault="00303A77" w:rsidP="006364B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03A77" w:rsidRPr="00F10C95" w:rsidRDefault="00303A77" w:rsidP="00E03019">
      <w:pPr>
        <w:pStyle w:val="Akapitzlist"/>
        <w:numPr>
          <w:ilvl w:val="0"/>
          <w:numId w:val="4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10C95">
        <w:rPr>
          <w:rFonts w:ascii="Arial" w:hAnsi="Arial" w:cs="Arial"/>
          <w:sz w:val="22"/>
          <w:szCs w:val="22"/>
        </w:rPr>
        <w:t>Oferta musi być sporządzona w formie pisemnej pod rygorem nieważności, w języku polskim.</w:t>
      </w:r>
    </w:p>
    <w:p w:rsidR="00303A77" w:rsidRPr="00630ECE" w:rsidRDefault="00303A77" w:rsidP="00E03019">
      <w:pPr>
        <w:numPr>
          <w:ilvl w:val="1"/>
          <w:numId w:val="3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 xml:space="preserve">Dokumenty sporządzone w języku obcym, należy składać wraz z tłumaczeniem na język polski </w:t>
      </w:r>
      <w:r w:rsidRPr="00630ECE">
        <w:rPr>
          <w:rFonts w:ascii="Arial" w:hAnsi="Arial" w:cs="Arial"/>
          <w:b/>
          <w:sz w:val="22"/>
          <w:szCs w:val="22"/>
        </w:rPr>
        <w:t xml:space="preserve">– </w:t>
      </w:r>
      <w:r w:rsidRPr="00630ECE">
        <w:rPr>
          <w:rFonts w:ascii="Arial" w:hAnsi="Arial" w:cs="Arial"/>
          <w:sz w:val="22"/>
          <w:szCs w:val="22"/>
        </w:rPr>
        <w:t>nie dotyczy oferty, która musi być sporządzona w języku polskim.</w:t>
      </w:r>
    </w:p>
    <w:p w:rsidR="00303A77" w:rsidRPr="00303A77" w:rsidRDefault="00303A77" w:rsidP="00E03019">
      <w:pPr>
        <w:pStyle w:val="Akapitzlist"/>
        <w:numPr>
          <w:ilvl w:val="1"/>
          <w:numId w:val="3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03A77">
        <w:rPr>
          <w:rFonts w:ascii="Arial" w:hAnsi="Arial" w:cs="Arial"/>
          <w:sz w:val="22"/>
          <w:szCs w:val="22"/>
        </w:rPr>
        <w:t>Oferta musi być napisana na maszynie do pisania, komputerze lub nieścieralnym atramentem.</w:t>
      </w:r>
    </w:p>
    <w:p w:rsidR="00303A77" w:rsidRPr="00303A77" w:rsidRDefault="00303A77" w:rsidP="00E03019">
      <w:pPr>
        <w:pStyle w:val="Akapitzlist"/>
        <w:numPr>
          <w:ilvl w:val="1"/>
          <w:numId w:val="3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03A77">
        <w:rPr>
          <w:rFonts w:ascii="Arial" w:hAnsi="Arial" w:cs="Arial"/>
          <w:sz w:val="22"/>
          <w:szCs w:val="22"/>
        </w:rPr>
        <w:t>Oferta musi być podpisana przez osobę/y upoważnioną/e do reprezentowania Wykonawcy.</w:t>
      </w:r>
    </w:p>
    <w:p w:rsidR="00303A77" w:rsidRPr="00303A77" w:rsidRDefault="00303A77" w:rsidP="00E03019">
      <w:pPr>
        <w:pStyle w:val="Akapitzlist"/>
        <w:numPr>
          <w:ilvl w:val="1"/>
          <w:numId w:val="3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03A77">
        <w:rPr>
          <w:rFonts w:ascii="Arial" w:hAnsi="Arial" w:cs="Arial"/>
          <w:sz w:val="22"/>
          <w:szCs w:val="22"/>
        </w:rPr>
        <w:t>Wszystkie załączniki do oferty stanowiące oświadczenie Wykonawcy, muszą być również podpisane przez osobę/y upoważnioną/e do reprezentowania Wykonawcy.</w:t>
      </w:r>
    </w:p>
    <w:p w:rsidR="00303A77" w:rsidRPr="00630ECE" w:rsidRDefault="00303A77" w:rsidP="00E03019">
      <w:pPr>
        <w:pStyle w:val="Tekstpodstawowy"/>
        <w:numPr>
          <w:ilvl w:val="1"/>
          <w:numId w:val="38"/>
        </w:numPr>
        <w:tabs>
          <w:tab w:val="left" w:pos="540"/>
        </w:tabs>
        <w:ind w:left="851" w:hanging="425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Upoważnienie (pełnomocnictwo) do podpisania oferty, do poświadczania dokumentów za zgodność 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303A77" w:rsidRDefault="00303A77" w:rsidP="00E03019">
      <w:pPr>
        <w:pStyle w:val="Akapitzlist"/>
        <w:numPr>
          <w:ilvl w:val="1"/>
          <w:numId w:val="3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03A77">
        <w:rPr>
          <w:rFonts w:ascii="Arial" w:hAnsi="Arial" w:cs="Arial"/>
          <w:sz w:val="22"/>
          <w:szCs w:val="22"/>
        </w:rPr>
        <w:t>Wszelkie miejsca, w których Wykonawca naniósł zmiany, powinny być parafowane przez osobę/y upoważnioną/e do reprezentowania Wykonawcy.</w:t>
      </w:r>
    </w:p>
    <w:p w:rsidR="005C0B6A" w:rsidRDefault="005C0B6A" w:rsidP="00795E71">
      <w:pPr>
        <w:jc w:val="both"/>
        <w:rPr>
          <w:rFonts w:ascii="Arial" w:hAnsi="Arial" w:cs="Arial"/>
          <w:sz w:val="22"/>
          <w:szCs w:val="22"/>
        </w:rPr>
      </w:pPr>
    </w:p>
    <w:p w:rsidR="005C0B6A" w:rsidRPr="002047AC" w:rsidRDefault="005C0B6A" w:rsidP="00E03019">
      <w:pPr>
        <w:pStyle w:val="Akapitzlist"/>
        <w:numPr>
          <w:ilvl w:val="0"/>
          <w:numId w:val="4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047AC">
        <w:rPr>
          <w:rFonts w:ascii="Arial" w:hAnsi="Arial" w:cs="Arial"/>
          <w:sz w:val="22"/>
          <w:szCs w:val="22"/>
        </w:rPr>
        <w:t>Wykonawcy mogą wspólnie ubiegać się o udzielenie zamówienia (możliwość składania jednej oferty, przez dwa lub więcej podmiotów np. konsorcjum firm, spółkę cywilną), pod warunkiem, że taka oferta będzie spełniać następujące wymagania:</w:t>
      </w:r>
    </w:p>
    <w:p w:rsidR="005C0B6A" w:rsidRPr="005C0B6A" w:rsidRDefault="005C0B6A" w:rsidP="00E03019">
      <w:pPr>
        <w:pStyle w:val="Akapitzlist"/>
        <w:numPr>
          <w:ilvl w:val="2"/>
          <w:numId w:val="40"/>
        </w:numPr>
        <w:tabs>
          <w:tab w:val="clear" w:pos="2160"/>
        </w:tabs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5C0B6A">
        <w:rPr>
          <w:rFonts w:ascii="Arial" w:hAnsi="Arial" w:cs="Arial"/>
          <w:sz w:val="22"/>
          <w:szCs w:val="22"/>
        </w:rPr>
        <w:t>Wykonawcy wspólnie ubiegający się o zamówienie muszą ustanowić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wszyscy wspólnicy podpiszą ofertę;</w:t>
      </w:r>
    </w:p>
    <w:p w:rsidR="005C0B6A" w:rsidRPr="005C0B6A" w:rsidRDefault="005C0B6A" w:rsidP="00E03019">
      <w:pPr>
        <w:pStyle w:val="Akapitzlist"/>
        <w:numPr>
          <w:ilvl w:val="2"/>
          <w:numId w:val="40"/>
        </w:numPr>
        <w:tabs>
          <w:tab w:val="clear" w:pos="2160"/>
        </w:tabs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5C0B6A">
        <w:rPr>
          <w:rFonts w:ascii="Arial" w:hAnsi="Arial" w:cs="Arial"/>
          <w:sz w:val="22"/>
          <w:szCs w:val="22"/>
        </w:rPr>
        <w:t>Wykonawcy tworzący jeden podmiot przedłożą wraz z ofertą stosowne pełnomocnictwo – nie dotyczy spółki cywilnej, o ile upoważnienie/pełnomocnictwo do występowania w imieniu tej spółki wynika z dołączonej do oferty umowy spółki bądź wszyscy wspólnicy podpiszą ofertę;</w:t>
      </w:r>
    </w:p>
    <w:p w:rsidR="005C0B6A" w:rsidRPr="005C0B6A" w:rsidRDefault="005C0B6A" w:rsidP="006364BD">
      <w:pPr>
        <w:pStyle w:val="Akapitzlist"/>
        <w:ind w:left="851"/>
        <w:jc w:val="both"/>
        <w:rPr>
          <w:rFonts w:ascii="Arial" w:hAnsi="Arial" w:cs="Arial"/>
          <w:sz w:val="22"/>
          <w:szCs w:val="22"/>
        </w:rPr>
      </w:pPr>
      <w:r w:rsidRPr="005C0B6A">
        <w:rPr>
          <w:rFonts w:ascii="Arial" w:hAnsi="Arial" w:cs="Arial"/>
          <w:sz w:val="22"/>
          <w:szCs w:val="22"/>
        </w:rPr>
        <w:t>Pełnomocnictwo, o którym mowa powyżej (lit. a i b) może wynikać albo z dokumentu pod taką samą nazwą, albo z umowy podmiotów składających wspólnie ofertę.</w:t>
      </w:r>
    </w:p>
    <w:p w:rsidR="00C06788" w:rsidRPr="009A3689" w:rsidRDefault="005C0B6A" w:rsidP="00E03019">
      <w:pPr>
        <w:pStyle w:val="Akapitzlist"/>
        <w:numPr>
          <w:ilvl w:val="2"/>
          <w:numId w:val="40"/>
        </w:numPr>
        <w:tabs>
          <w:tab w:val="clear" w:pos="2160"/>
        </w:tabs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5C0B6A">
        <w:rPr>
          <w:rFonts w:ascii="Arial" w:hAnsi="Arial" w:cs="Arial"/>
          <w:sz w:val="22"/>
          <w:szCs w:val="22"/>
        </w:rPr>
        <w:lastRenderedPageBreak/>
        <w:t>Oferta musi być podpisana w taki sposób, by prawnie zobowiązywała wszystkich Wykonawców występujących wspólnie (przez każdego z wykonawców lub pełnomocnika);</w:t>
      </w:r>
    </w:p>
    <w:p w:rsidR="008822AF" w:rsidRPr="008822AF" w:rsidRDefault="008822AF" w:rsidP="00795E71">
      <w:pPr>
        <w:jc w:val="both"/>
        <w:rPr>
          <w:rFonts w:ascii="Arial" w:hAnsi="Arial" w:cs="Arial"/>
          <w:sz w:val="22"/>
          <w:szCs w:val="22"/>
        </w:rPr>
      </w:pPr>
    </w:p>
    <w:p w:rsidR="005C0B6A" w:rsidRDefault="002047AC" w:rsidP="00E03019">
      <w:pPr>
        <w:pStyle w:val="Akapitzlist"/>
        <w:numPr>
          <w:ilvl w:val="0"/>
          <w:numId w:val="4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047AC">
        <w:rPr>
          <w:rFonts w:ascii="Arial" w:hAnsi="Arial" w:cs="Arial"/>
          <w:sz w:val="22"/>
          <w:szCs w:val="22"/>
        </w:rPr>
        <w:t>W</w:t>
      </w:r>
      <w:r w:rsidR="005C0B6A" w:rsidRPr="002047AC">
        <w:rPr>
          <w:rFonts w:ascii="Arial" w:hAnsi="Arial" w:cs="Arial"/>
          <w:sz w:val="22"/>
          <w:szCs w:val="22"/>
        </w:rPr>
        <w:t>szelka korespondencja dokonywana będzie wyłącznie z Wykonawcą występującym jako pełnomocnik pozostałych.</w:t>
      </w:r>
    </w:p>
    <w:p w:rsidR="008822AF" w:rsidRPr="008822AF" w:rsidRDefault="008822AF" w:rsidP="006364B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03A77" w:rsidRDefault="00303A77" w:rsidP="00E03019">
      <w:pPr>
        <w:pStyle w:val="Akapitzlist"/>
        <w:numPr>
          <w:ilvl w:val="0"/>
          <w:numId w:val="4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22AF">
        <w:rPr>
          <w:rFonts w:ascii="Arial" w:hAnsi="Arial" w:cs="Arial"/>
          <w:sz w:val="22"/>
          <w:szCs w:val="22"/>
        </w:rPr>
        <w:t>Zaleca się, aby zapisane strony oferty, wraz z dołączonymi do niej dokumentami i oświadczeniami były ponumerowane oraz parafowane przez osobę/y upoważnioną/e do reprezentowania Wykonawcy. W przypadku, gdy jakakolwiek strona zostanie podpisana przez Wykonawcę, parafa na tej stronie nie jest już wymagana.</w:t>
      </w:r>
    </w:p>
    <w:p w:rsidR="002C0505" w:rsidRPr="002C0505" w:rsidRDefault="002C0505" w:rsidP="006364BD">
      <w:pPr>
        <w:pStyle w:val="Akapitzlist"/>
        <w:ind w:left="426" w:hanging="426"/>
        <w:rPr>
          <w:rFonts w:ascii="Arial" w:hAnsi="Arial" w:cs="Arial"/>
          <w:sz w:val="22"/>
          <w:szCs w:val="22"/>
        </w:rPr>
      </w:pPr>
    </w:p>
    <w:p w:rsidR="00303A77" w:rsidRDefault="002C0505" w:rsidP="00E03019">
      <w:pPr>
        <w:pStyle w:val="Akapitzlist"/>
        <w:numPr>
          <w:ilvl w:val="0"/>
          <w:numId w:val="4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C0505">
        <w:rPr>
          <w:rFonts w:ascii="Arial" w:hAnsi="Arial" w:cs="Arial"/>
          <w:sz w:val="22"/>
          <w:szCs w:val="22"/>
        </w:rPr>
        <w:t xml:space="preserve">Wykonawca powinien umieścić ofertę wraz z pozostałymi dokumentami, oświadczeniami w zamkniętym </w:t>
      </w:r>
      <w:r w:rsidRPr="002C0505">
        <w:rPr>
          <w:rFonts w:ascii="Arial" w:eastAsiaTheme="minorHAnsi" w:hAnsi="Arial" w:cs="Arial"/>
          <w:color w:val="000000"/>
          <w:sz w:val="22"/>
          <w:szCs w:val="22"/>
        </w:rPr>
        <w:t>opakowaniu. Opakowanie winno być oznaczone nazwą (firmą) i adresem wykonawcy, zaadresowane na adres</w:t>
      </w:r>
      <w:r>
        <w:rPr>
          <w:rFonts w:ascii="Arial" w:eastAsiaTheme="minorHAnsi" w:hAnsi="Arial" w:cs="Arial"/>
          <w:color w:val="000000"/>
          <w:sz w:val="22"/>
          <w:szCs w:val="22"/>
        </w:rPr>
        <w:t>:</w:t>
      </w:r>
      <w:r w:rsidRPr="002C0505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2C0505">
        <w:rPr>
          <w:rFonts w:ascii="Arial" w:hAnsi="Arial" w:cs="Arial"/>
          <w:bCs/>
          <w:sz w:val="22"/>
          <w:szCs w:val="22"/>
        </w:rPr>
        <w:t>Przedsiębiorstwo Usług Komunalnych Spółka z o.o. w Zawierciu  42-400 Zawiercie ul. Krzywa 3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="00303A77" w:rsidRPr="002C0505">
        <w:rPr>
          <w:rFonts w:ascii="Arial" w:eastAsiaTheme="minorHAnsi" w:hAnsi="Arial" w:cs="Arial"/>
          <w:color w:val="000000"/>
          <w:sz w:val="22"/>
          <w:szCs w:val="22"/>
        </w:rPr>
        <w:t>oraz opisane w następujący sposób</w:t>
      </w:r>
      <w:r w:rsidR="00303A77" w:rsidRPr="002C0505">
        <w:rPr>
          <w:rFonts w:ascii="Arial" w:hAnsi="Arial" w:cs="Arial"/>
          <w:sz w:val="22"/>
          <w:szCs w:val="22"/>
        </w:rPr>
        <w:t>:</w:t>
      </w:r>
    </w:p>
    <w:p w:rsidR="00303A77" w:rsidRDefault="00007659" w:rsidP="00303A77">
      <w:pPr>
        <w:pStyle w:val="WW-Tekstpodstawowy3"/>
        <w:tabs>
          <w:tab w:val="num" w:pos="567"/>
        </w:tabs>
        <w:jc w:val="both"/>
        <w:rPr>
          <w:noProof/>
          <w:color w:val="2E74B5" w:themeColor="accent1" w:themeShade="BF"/>
          <w:lang w:eastAsia="pl-PL"/>
        </w:rPr>
      </w:pPr>
      <w:r>
        <w:rPr>
          <w:noProof/>
          <w:color w:val="2E74B5" w:themeColor="accent1" w:themeShade="BF"/>
          <w:lang w:eastAsia="pl-PL"/>
        </w:rPr>
        <mc:AlternateContent>
          <mc:Choice Requires="wpc">
            <w:drawing>
              <wp:inline distT="0" distB="0" distL="0" distR="0">
                <wp:extent cx="190500" cy="217170"/>
                <wp:effectExtent l="5080" t="3175" r="4445" b="8255"/>
                <wp:docPr id="32" name="Kanw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47134" y="63123"/>
                            <a:ext cx="57936" cy="154047"/>
                          </a:xfrm>
                          <a:custGeom>
                            <a:avLst/>
                            <a:gdLst>
                              <a:gd name="T0" fmla="*/ 57936 w 708"/>
                              <a:gd name="T1" fmla="*/ 0 h 1884"/>
                              <a:gd name="T2" fmla="*/ 57200 w 708"/>
                              <a:gd name="T3" fmla="*/ 48896 h 1884"/>
                              <a:gd name="T4" fmla="*/ 56872 w 708"/>
                              <a:gd name="T5" fmla="*/ 49795 h 1884"/>
                              <a:gd name="T6" fmla="*/ 55972 w 708"/>
                              <a:gd name="T7" fmla="*/ 52167 h 1884"/>
                              <a:gd name="T8" fmla="*/ 54581 w 708"/>
                              <a:gd name="T9" fmla="*/ 55928 h 1884"/>
                              <a:gd name="T10" fmla="*/ 52699 w 708"/>
                              <a:gd name="T11" fmla="*/ 60834 h 1884"/>
                              <a:gd name="T12" fmla="*/ 50408 w 708"/>
                              <a:gd name="T13" fmla="*/ 66803 h 1884"/>
                              <a:gd name="T14" fmla="*/ 47789 w 708"/>
                              <a:gd name="T15" fmla="*/ 73426 h 1884"/>
                              <a:gd name="T16" fmla="*/ 45007 w 708"/>
                              <a:gd name="T17" fmla="*/ 80703 h 1884"/>
                              <a:gd name="T18" fmla="*/ 41897 w 708"/>
                              <a:gd name="T19" fmla="*/ 88471 h 1884"/>
                              <a:gd name="T20" fmla="*/ 38869 w 708"/>
                              <a:gd name="T21" fmla="*/ 96238 h 1884"/>
                              <a:gd name="T22" fmla="*/ 35596 w 708"/>
                              <a:gd name="T23" fmla="*/ 104088 h 1884"/>
                              <a:gd name="T24" fmla="*/ 32487 w 708"/>
                              <a:gd name="T25" fmla="*/ 111692 h 1884"/>
                              <a:gd name="T26" fmla="*/ 29377 w 708"/>
                              <a:gd name="T27" fmla="*/ 118806 h 1884"/>
                              <a:gd name="T28" fmla="*/ 26431 w 708"/>
                              <a:gd name="T29" fmla="*/ 125429 h 1884"/>
                              <a:gd name="T30" fmla="*/ 23731 w 708"/>
                              <a:gd name="T31" fmla="*/ 131234 h 1884"/>
                              <a:gd name="T32" fmla="*/ 21276 w 708"/>
                              <a:gd name="T33" fmla="*/ 135977 h 1884"/>
                              <a:gd name="T34" fmla="*/ 19148 w 708"/>
                              <a:gd name="T35" fmla="*/ 139574 h 1884"/>
                              <a:gd name="T36" fmla="*/ 17348 w 708"/>
                              <a:gd name="T37" fmla="*/ 142273 h 1884"/>
                              <a:gd name="T38" fmla="*/ 15466 w 708"/>
                              <a:gd name="T39" fmla="*/ 144726 h 1884"/>
                              <a:gd name="T40" fmla="*/ 13584 w 708"/>
                              <a:gd name="T41" fmla="*/ 146606 h 1884"/>
                              <a:gd name="T42" fmla="*/ 11865 w 708"/>
                              <a:gd name="T43" fmla="*/ 148405 h 1884"/>
                              <a:gd name="T44" fmla="*/ 10229 w 708"/>
                              <a:gd name="T45" fmla="*/ 149795 h 1884"/>
                              <a:gd name="T46" fmla="*/ 8592 w 708"/>
                              <a:gd name="T47" fmla="*/ 151022 h 1884"/>
                              <a:gd name="T48" fmla="*/ 7201 w 708"/>
                              <a:gd name="T49" fmla="*/ 151839 h 1884"/>
                              <a:gd name="T50" fmla="*/ 5728 w 708"/>
                              <a:gd name="T51" fmla="*/ 152575 h 1884"/>
                              <a:gd name="T52" fmla="*/ 4583 w 708"/>
                              <a:gd name="T53" fmla="*/ 153148 h 1884"/>
                              <a:gd name="T54" fmla="*/ 3355 w 708"/>
                              <a:gd name="T55" fmla="*/ 153556 h 1884"/>
                              <a:gd name="T56" fmla="*/ 2373 w 708"/>
                              <a:gd name="T57" fmla="*/ 153802 h 1884"/>
                              <a:gd name="T58" fmla="*/ 1555 w 708"/>
                              <a:gd name="T59" fmla="*/ 153883 h 1884"/>
                              <a:gd name="T60" fmla="*/ 900 w 708"/>
                              <a:gd name="T61" fmla="*/ 154047 h 1884"/>
                              <a:gd name="T62" fmla="*/ 409 w 708"/>
                              <a:gd name="T63" fmla="*/ 154047 h 1884"/>
                              <a:gd name="T64" fmla="*/ 82 w 708"/>
                              <a:gd name="T65" fmla="*/ 154047 h 1884"/>
                              <a:gd name="T66" fmla="*/ 0 w 708"/>
                              <a:gd name="T67" fmla="*/ 154047 h 1884"/>
                              <a:gd name="T68" fmla="*/ 46071 w 708"/>
                              <a:gd name="T69" fmla="*/ 47751 h 1884"/>
                              <a:gd name="T70" fmla="*/ 47298 w 708"/>
                              <a:gd name="T71" fmla="*/ 5805 h 1884"/>
                              <a:gd name="T72" fmla="*/ 57936 w 708"/>
                              <a:gd name="T73" fmla="*/ 0 h 188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08" h="1884">
                                <a:moveTo>
                                  <a:pt x="708" y="0"/>
                                </a:moveTo>
                                <a:lnTo>
                                  <a:pt x="699" y="598"/>
                                </a:lnTo>
                                <a:lnTo>
                                  <a:pt x="695" y="609"/>
                                </a:lnTo>
                                <a:lnTo>
                                  <a:pt x="684" y="638"/>
                                </a:lnTo>
                                <a:lnTo>
                                  <a:pt x="667" y="684"/>
                                </a:lnTo>
                                <a:lnTo>
                                  <a:pt x="644" y="744"/>
                                </a:lnTo>
                                <a:lnTo>
                                  <a:pt x="616" y="817"/>
                                </a:lnTo>
                                <a:lnTo>
                                  <a:pt x="584" y="898"/>
                                </a:lnTo>
                                <a:lnTo>
                                  <a:pt x="550" y="987"/>
                                </a:lnTo>
                                <a:lnTo>
                                  <a:pt x="512" y="1082"/>
                                </a:lnTo>
                                <a:lnTo>
                                  <a:pt x="475" y="1177"/>
                                </a:lnTo>
                                <a:lnTo>
                                  <a:pt x="435" y="1273"/>
                                </a:lnTo>
                                <a:lnTo>
                                  <a:pt x="397" y="1366"/>
                                </a:lnTo>
                                <a:lnTo>
                                  <a:pt x="359" y="1453"/>
                                </a:lnTo>
                                <a:lnTo>
                                  <a:pt x="323" y="1534"/>
                                </a:lnTo>
                                <a:lnTo>
                                  <a:pt x="290" y="1605"/>
                                </a:lnTo>
                                <a:lnTo>
                                  <a:pt x="260" y="1663"/>
                                </a:lnTo>
                                <a:lnTo>
                                  <a:pt x="234" y="1707"/>
                                </a:lnTo>
                                <a:lnTo>
                                  <a:pt x="212" y="1740"/>
                                </a:lnTo>
                                <a:lnTo>
                                  <a:pt x="189" y="1770"/>
                                </a:lnTo>
                                <a:lnTo>
                                  <a:pt x="166" y="1793"/>
                                </a:lnTo>
                                <a:lnTo>
                                  <a:pt x="145" y="1815"/>
                                </a:lnTo>
                                <a:lnTo>
                                  <a:pt x="125" y="1832"/>
                                </a:lnTo>
                                <a:lnTo>
                                  <a:pt x="105" y="1847"/>
                                </a:lnTo>
                                <a:lnTo>
                                  <a:pt x="88" y="1857"/>
                                </a:lnTo>
                                <a:lnTo>
                                  <a:pt x="70" y="1866"/>
                                </a:lnTo>
                                <a:lnTo>
                                  <a:pt x="56" y="1873"/>
                                </a:lnTo>
                                <a:lnTo>
                                  <a:pt x="41" y="1878"/>
                                </a:lnTo>
                                <a:lnTo>
                                  <a:pt x="29" y="1881"/>
                                </a:lnTo>
                                <a:lnTo>
                                  <a:pt x="19" y="1882"/>
                                </a:lnTo>
                                <a:lnTo>
                                  <a:pt x="11" y="1884"/>
                                </a:lnTo>
                                <a:lnTo>
                                  <a:pt x="5" y="1884"/>
                                </a:lnTo>
                                <a:lnTo>
                                  <a:pt x="1" y="1884"/>
                                </a:lnTo>
                                <a:lnTo>
                                  <a:pt x="0" y="1884"/>
                                </a:lnTo>
                                <a:lnTo>
                                  <a:pt x="563" y="584"/>
                                </a:lnTo>
                                <a:lnTo>
                                  <a:pt x="578" y="71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79539" y="0"/>
                            <a:ext cx="41570" cy="72608"/>
                          </a:xfrm>
                          <a:custGeom>
                            <a:avLst/>
                            <a:gdLst>
                              <a:gd name="T0" fmla="*/ 36496 w 508"/>
                              <a:gd name="T1" fmla="*/ 30464 h 889"/>
                              <a:gd name="T2" fmla="*/ 35269 w 508"/>
                              <a:gd name="T3" fmla="*/ 37080 h 889"/>
                              <a:gd name="T4" fmla="*/ 33387 w 508"/>
                              <a:gd name="T5" fmla="*/ 43205 h 889"/>
                              <a:gd name="T6" fmla="*/ 31259 w 508"/>
                              <a:gd name="T7" fmla="*/ 47943 h 889"/>
                              <a:gd name="T8" fmla="*/ 28804 w 508"/>
                              <a:gd name="T9" fmla="*/ 52190 h 889"/>
                              <a:gd name="T10" fmla="*/ 26186 w 508"/>
                              <a:gd name="T11" fmla="*/ 55865 h 889"/>
                              <a:gd name="T12" fmla="*/ 23485 w 508"/>
                              <a:gd name="T13" fmla="*/ 58723 h 889"/>
                              <a:gd name="T14" fmla="*/ 20703 w 508"/>
                              <a:gd name="T15" fmla="*/ 60847 h 889"/>
                              <a:gd name="T16" fmla="*/ 17839 w 508"/>
                              <a:gd name="T17" fmla="*/ 62072 h 889"/>
                              <a:gd name="T18" fmla="*/ 15221 w 508"/>
                              <a:gd name="T19" fmla="*/ 62317 h 889"/>
                              <a:gd name="T20" fmla="*/ 11620 w 508"/>
                              <a:gd name="T21" fmla="*/ 60765 h 889"/>
                              <a:gd name="T22" fmla="*/ 8429 w 508"/>
                              <a:gd name="T23" fmla="*/ 55538 h 889"/>
                              <a:gd name="T24" fmla="*/ 7447 w 508"/>
                              <a:gd name="T25" fmla="*/ 47616 h 889"/>
                              <a:gd name="T26" fmla="*/ 8592 w 508"/>
                              <a:gd name="T27" fmla="*/ 37978 h 889"/>
                              <a:gd name="T28" fmla="*/ 10883 w 508"/>
                              <a:gd name="T29" fmla="*/ 30138 h 889"/>
                              <a:gd name="T30" fmla="*/ 12929 w 508"/>
                              <a:gd name="T31" fmla="*/ 25482 h 889"/>
                              <a:gd name="T32" fmla="*/ 15302 w 508"/>
                              <a:gd name="T33" fmla="*/ 21317 h 889"/>
                              <a:gd name="T34" fmla="*/ 17921 w 508"/>
                              <a:gd name="T35" fmla="*/ 17560 h 889"/>
                              <a:gd name="T36" fmla="*/ 20703 w 508"/>
                              <a:gd name="T37" fmla="*/ 14620 h 889"/>
                              <a:gd name="T38" fmla="*/ 23485 w 508"/>
                              <a:gd name="T39" fmla="*/ 12578 h 889"/>
                              <a:gd name="T40" fmla="*/ 26349 w 508"/>
                              <a:gd name="T41" fmla="*/ 11434 h 889"/>
                              <a:gd name="T42" fmla="*/ 28968 w 508"/>
                              <a:gd name="T43" fmla="*/ 11189 h 889"/>
                              <a:gd name="T44" fmla="*/ 31750 w 508"/>
                              <a:gd name="T45" fmla="*/ 12169 h 889"/>
                              <a:gd name="T46" fmla="*/ 34287 w 508"/>
                              <a:gd name="T47" fmla="*/ 14865 h 889"/>
                              <a:gd name="T48" fmla="*/ 35924 w 508"/>
                              <a:gd name="T49" fmla="*/ 19112 h 889"/>
                              <a:gd name="T50" fmla="*/ 36660 w 508"/>
                              <a:gd name="T51" fmla="*/ 24339 h 889"/>
                              <a:gd name="T52" fmla="*/ 41570 w 508"/>
                              <a:gd name="T53" fmla="*/ 19357 h 889"/>
                              <a:gd name="T54" fmla="*/ 40834 w 508"/>
                              <a:gd name="T55" fmla="*/ 12496 h 889"/>
                              <a:gd name="T56" fmla="*/ 38951 w 508"/>
                              <a:gd name="T57" fmla="*/ 6861 h 889"/>
                              <a:gd name="T58" fmla="*/ 36251 w 508"/>
                              <a:gd name="T59" fmla="*/ 2695 h 889"/>
                              <a:gd name="T60" fmla="*/ 32405 w 508"/>
                              <a:gd name="T61" fmla="*/ 327 h 889"/>
                              <a:gd name="T62" fmla="*/ 28723 w 508"/>
                              <a:gd name="T63" fmla="*/ 0 h 889"/>
                              <a:gd name="T64" fmla="*/ 24795 w 508"/>
                              <a:gd name="T65" fmla="*/ 980 h 889"/>
                              <a:gd name="T66" fmla="*/ 20785 w 508"/>
                              <a:gd name="T67" fmla="*/ 3349 h 889"/>
                              <a:gd name="T68" fmla="*/ 16857 w 508"/>
                              <a:gd name="T69" fmla="*/ 6942 h 889"/>
                              <a:gd name="T70" fmla="*/ 13011 w 508"/>
                              <a:gd name="T71" fmla="*/ 11598 h 889"/>
                              <a:gd name="T72" fmla="*/ 9411 w 508"/>
                              <a:gd name="T73" fmla="*/ 17233 h 889"/>
                              <a:gd name="T74" fmla="*/ 6301 w 508"/>
                              <a:gd name="T75" fmla="*/ 23685 h 889"/>
                              <a:gd name="T76" fmla="*/ 3601 w 508"/>
                              <a:gd name="T77" fmla="*/ 30709 h 889"/>
                              <a:gd name="T78" fmla="*/ 409 w 508"/>
                              <a:gd name="T79" fmla="*/ 45247 h 889"/>
                              <a:gd name="T80" fmla="*/ 409 w 508"/>
                              <a:gd name="T81" fmla="*/ 57825 h 889"/>
                              <a:gd name="T82" fmla="*/ 3355 w 508"/>
                              <a:gd name="T83" fmla="*/ 67299 h 889"/>
                              <a:gd name="T84" fmla="*/ 9247 w 508"/>
                              <a:gd name="T85" fmla="*/ 72281 h 889"/>
                              <a:gd name="T86" fmla="*/ 12929 w 508"/>
                              <a:gd name="T87" fmla="*/ 72608 h 889"/>
                              <a:gd name="T88" fmla="*/ 16857 w 508"/>
                              <a:gd name="T89" fmla="*/ 71628 h 889"/>
                              <a:gd name="T90" fmla="*/ 20867 w 508"/>
                              <a:gd name="T91" fmla="*/ 69259 h 889"/>
                              <a:gd name="T92" fmla="*/ 24795 w 508"/>
                              <a:gd name="T93" fmla="*/ 65666 h 889"/>
                              <a:gd name="T94" fmla="*/ 28641 w 508"/>
                              <a:gd name="T95" fmla="*/ 61010 h 889"/>
                              <a:gd name="T96" fmla="*/ 32241 w 508"/>
                              <a:gd name="T97" fmla="*/ 55375 h 889"/>
                              <a:gd name="T98" fmla="*/ 35351 w 508"/>
                              <a:gd name="T99" fmla="*/ 48923 h 889"/>
                              <a:gd name="T100" fmla="*/ 38133 w 508"/>
                              <a:gd name="T101" fmla="*/ 41817 h 889"/>
                              <a:gd name="T102" fmla="*/ 39688 w 508"/>
                              <a:gd name="T103" fmla="*/ 35773 h 889"/>
                              <a:gd name="T104" fmla="*/ 40834 w 508"/>
                              <a:gd name="T105" fmla="*/ 30056 h 889"/>
                              <a:gd name="T106" fmla="*/ 41488 w 508"/>
                              <a:gd name="T107" fmla="*/ 24502 h 889"/>
                              <a:gd name="T108" fmla="*/ 41570 w 508"/>
                              <a:gd name="T109" fmla="*/ 19357 h 88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08" h="889">
                                <a:moveTo>
                                  <a:pt x="448" y="335"/>
                                </a:moveTo>
                                <a:lnTo>
                                  <a:pt x="446" y="373"/>
                                </a:lnTo>
                                <a:lnTo>
                                  <a:pt x="440" y="413"/>
                                </a:lnTo>
                                <a:lnTo>
                                  <a:pt x="431" y="454"/>
                                </a:lnTo>
                                <a:lnTo>
                                  <a:pt x="419" y="497"/>
                                </a:lnTo>
                                <a:lnTo>
                                  <a:pt x="408" y="529"/>
                                </a:lnTo>
                                <a:lnTo>
                                  <a:pt x="395" y="558"/>
                                </a:lnTo>
                                <a:lnTo>
                                  <a:pt x="382" y="587"/>
                                </a:lnTo>
                                <a:lnTo>
                                  <a:pt x="368" y="614"/>
                                </a:lnTo>
                                <a:lnTo>
                                  <a:pt x="352" y="639"/>
                                </a:lnTo>
                                <a:lnTo>
                                  <a:pt x="336" y="663"/>
                                </a:lnTo>
                                <a:lnTo>
                                  <a:pt x="320" y="684"/>
                                </a:lnTo>
                                <a:lnTo>
                                  <a:pt x="304" y="703"/>
                                </a:lnTo>
                                <a:lnTo>
                                  <a:pt x="287" y="719"/>
                                </a:lnTo>
                                <a:lnTo>
                                  <a:pt x="270" y="733"/>
                                </a:lnTo>
                                <a:lnTo>
                                  <a:pt x="253" y="745"/>
                                </a:lnTo>
                                <a:lnTo>
                                  <a:pt x="235" y="755"/>
                                </a:lnTo>
                                <a:lnTo>
                                  <a:pt x="218" y="760"/>
                                </a:lnTo>
                                <a:lnTo>
                                  <a:pt x="202" y="764"/>
                                </a:lnTo>
                                <a:lnTo>
                                  <a:pt x="186" y="763"/>
                                </a:lnTo>
                                <a:lnTo>
                                  <a:pt x="170" y="760"/>
                                </a:lnTo>
                                <a:lnTo>
                                  <a:pt x="142" y="744"/>
                                </a:lnTo>
                                <a:lnTo>
                                  <a:pt x="119" y="717"/>
                                </a:lnTo>
                                <a:lnTo>
                                  <a:pt x="103" y="680"/>
                                </a:lnTo>
                                <a:lnTo>
                                  <a:pt x="94" y="635"/>
                                </a:lnTo>
                                <a:lnTo>
                                  <a:pt x="91" y="583"/>
                                </a:lnTo>
                                <a:lnTo>
                                  <a:pt x="94" y="526"/>
                                </a:lnTo>
                                <a:lnTo>
                                  <a:pt x="105" y="465"/>
                                </a:lnTo>
                                <a:lnTo>
                                  <a:pt x="122" y="401"/>
                                </a:lnTo>
                                <a:lnTo>
                                  <a:pt x="133" y="369"/>
                                </a:lnTo>
                                <a:lnTo>
                                  <a:pt x="145" y="340"/>
                                </a:lnTo>
                                <a:lnTo>
                                  <a:pt x="158" y="312"/>
                                </a:lnTo>
                                <a:lnTo>
                                  <a:pt x="173" y="284"/>
                                </a:lnTo>
                                <a:lnTo>
                                  <a:pt x="187" y="261"/>
                                </a:lnTo>
                                <a:lnTo>
                                  <a:pt x="203" y="237"/>
                                </a:lnTo>
                                <a:lnTo>
                                  <a:pt x="219" y="215"/>
                                </a:lnTo>
                                <a:lnTo>
                                  <a:pt x="237" y="197"/>
                                </a:lnTo>
                                <a:lnTo>
                                  <a:pt x="253" y="179"/>
                                </a:lnTo>
                                <a:lnTo>
                                  <a:pt x="270" y="166"/>
                                </a:lnTo>
                                <a:lnTo>
                                  <a:pt x="287" y="154"/>
                                </a:lnTo>
                                <a:lnTo>
                                  <a:pt x="304" y="145"/>
                                </a:lnTo>
                                <a:lnTo>
                                  <a:pt x="322" y="140"/>
                                </a:lnTo>
                                <a:lnTo>
                                  <a:pt x="338" y="136"/>
                                </a:lnTo>
                                <a:lnTo>
                                  <a:pt x="354" y="137"/>
                                </a:lnTo>
                                <a:lnTo>
                                  <a:pt x="370" y="140"/>
                                </a:lnTo>
                                <a:lnTo>
                                  <a:pt x="388" y="149"/>
                                </a:lnTo>
                                <a:lnTo>
                                  <a:pt x="406" y="164"/>
                                </a:lnTo>
                                <a:lnTo>
                                  <a:pt x="419" y="182"/>
                                </a:lnTo>
                                <a:lnTo>
                                  <a:pt x="431" y="206"/>
                                </a:lnTo>
                                <a:lnTo>
                                  <a:pt x="439" y="234"/>
                                </a:lnTo>
                                <a:lnTo>
                                  <a:pt x="446" y="264"/>
                                </a:lnTo>
                                <a:lnTo>
                                  <a:pt x="448" y="298"/>
                                </a:lnTo>
                                <a:lnTo>
                                  <a:pt x="448" y="335"/>
                                </a:lnTo>
                                <a:lnTo>
                                  <a:pt x="508" y="237"/>
                                </a:lnTo>
                                <a:lnTo>
                                  <a:pt x="505" y="193"/>
                                </a:lnTo>
                                <a:lnTo>
                                  <a:pt x="499" y="153"/>
                                </a:lnTo>
                                <a:lnTo>
                                  <a:pt x="489" y="116"/>
                                </a:lnTo>
                                <a:lnTo>
                                  <a:pt x="476" y="84"/>
                                </a:lnTo>
                                <a:lnTo>
                                  <a:pt x="462" y="56"/>
                                </a:lnTo>
                                <a:lnTo>
                                  <a:pt x="443" y="33"/>
                                </a:lnTo>
                                <a:lnTo>
                                  <a:pt x="420" y="16"/>
                                </a:lnTo>
                                <a:lnTo>
                                  <a:pt x="396" y="4"/>
                                </a:lnTo>
                                <a:lnTo>
                                  <a:pt x="374" y="0"/>
                                </a:lnTo>
                                <a:lnTo>
                                  <a:pt x="351" y="0"/>
                                </a:lnTo>
                                <a:lnTo>
                                  <a:pt x="327" y="4"/>
                                </a:lnTo>
                                <a:lnTo>
                                  <a:pt x="303" y="12"/>
                                </a:lnTo>
                                <a:lnTo>
                                  <a:pt x="279" y="25"/>
                                </a:lnTo>
                                <a:lnTo>
                                  <a:pt x="254" y="41"/>
                                </a:lnTo>
                                <a:lnTo>
                                  <a:pt x="230" y="61"/>
                                </a:lnTo>
                                <a:lnTo>
                                  <a:pt x="206" y="85"/>
                                </a:lnTo>
                                <a:lnTo>
                                  <a:pt x="182" y="112"/>
                                </a:lnTo>
                                <a:lnTo>
                                  <a:pt x="159" y="142"/>
                                </a:lnTo>
                                <a:lnTo>
                                  <a:pt x="137" y="176"/>
                                </a:lnTo>
                                <a:lnTo>
                                  <a:pt x="115" y="211"/>
                                </a:lnTo>
                                <a:lnTo>
                                  <a:pt x="95" y="249"/>
                                </a:lnTo>
                                <a:lnTo>
                                  <a:pt x="77" y="290"/>
                                </a:lnTo>
                                <a:lnTo>
                                  <a:pt x="60" y="332"/>
                                </a:lnTo>
                                <a:lnTo>
                                  <a:pt x="44" y="376"/>
                                </a:lnTo>
                                <a:lnTo>
                                  <a:pt x="20" y="466"/>
                                </a:lnTo>
                                <a:lnTo>
                                  <a:pt x="5" y="554"/>
                                </a:lnTo>
                                <a:lnTo>
                                  <a:pt x="0" y="635"/>
                                </a:lnTo>
                                <a:lnTo>
                                  <a:pt x="5" y="708"/>
                                </a:lnTo>
                                <a:lnTo>
                                  <a:pt x="18" y="772"/>
                                </a:lnTo>
                                <a:lnTo>
                                  <a:pt x="41" y="824"/>
                                </a:lnTo>
                                <a:lnTo>
                                  <a:pt x="73" y="862"/>
                                </a:lnTo>
                                <a:lnTo>
                                  <a:pt x="113" y="885"/>
                                </a:lnTo>
                                <a:lnTo>
                                  <a:pt x="135" y="889"/>
                                </a:lnTo>
                                <a:lnTo>
                                  <a:pt x="158" y="889"/>
                                </a:lnTo>
                                <a:lnTo>
                                  <a:pt x="182" y="885"/>
                                </a:lnTo>
                                <a:lnTo>
                                  <a:pt x="206" y="877"/>
                                </a:lnTo>
                                <a:lnTo>
                                  <a:pt x="230" y="863"/>
                                </a:lnTo>
                                <a:lnTo>
                                  <a:pt x="255" y="848"/>
                                </a:lnTo>
                                <a:lnTo>
                                  <a:pt x="279" y="826"/>
                                </a:lnTo>
                                <a:lnTo>
                                  <a:pt x="303" y="804"/>
                                </a:lnTo>
                                <a:lnTo>
                                  <a:pt x="327" y="776"/>
                                </a:lnTo>
                                <a:lnTo>
                                  <a:pt x="350" y="747"/>
                                </a:lnTo>
                                <a:lnTo>
                                  <a:pt x="372" y="713"/>
                                </a:lnTo>
                                <a:lnTo>
                                  <a:pt x="394" y="678"/>
                                </a:lnTo>
                                <a:lnTo>
                                  <a:pt x="414" y="639"/>
                                </a:lnTo>
                                <a:lnTo>
                                  <a:pt x="432" y="599"/>
                                </a:lnTo>
                                <a:lnTo>
                                  <a:pt x="450" y="557"/>
                                </a:lnTo>
                                <a:lnTo>
                                  <a:pt x="466" y="512"/>
                                </a:lnTo>
                                <a:lnTo>
                                  <a:pt x="476" y="474"/>
                                </a:lnTo>
                                <a:lnTo>
                                  <a:pt x="485" y="438"/>
                                </a:lnTo>
                                <a:lnTo>
                                  <a:pt x="493" y="403"/>
                                </a:lnTo>
                                <a:lnTo>
                                  <a:pt x="499" y="368"/>
                                </a:lnTo>
                                <a:lnTo>
                                  <a:pt x="504" y="334"/>
                                </a:lnTo>
                                <a:lnTo>
                                  <a:pt x="507" y="300"/>
                                </a:lnTo>
                                <a:lnTo>
                                  <a:pt x="508" y="267"/>
                                </a:lnTo>
                                <a:lnTo>
                                  <a:pt x="508" y="237"/>
                                </a:lnTo>
                                <a:lnTo>
                                  <a:pt x="448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0" y="79149"/>
                            <a:ext cx="130601" cy="100735"/>
                          </a:xfrm>
                          <a:custGeom>
                            <a:avLst/>
                            <a:gdLst>
                              <a:gd name="T0" fmla="*/ 130601 w 1597"/>
                              <a:gd name="T1" fmla="*/ 0 h 1235"/>
                              <a:gd name="T2" fmla="*/ 84151 w 1597"/>
                              <a:gd name="T3" fmla="*/ 15253 h 1235"/>
                              <a:gd name="T4" fmla="*/ 83905 w 1597"/>
                              <a:gd name="T5" fmla="*/ 15335 h 1235"/>
                              <a:gd name="T6" fmla="*/ 83333 w 1597"/>
                              <a:gd name="T7" fmla="*/ 15824 h 1235"/>
                              <a:gd name="T8" fmla="*/ 82515 w 1597"/>
                              <a:gd name="T9" fmla="*/ 16476 h 1235"/>
                              <a:gd name="T10" fmla="*/ 81370 w 1597"/>
                              <a:gd name="T11" fmla="*/ 17455 h 1235"/>
                              <a:gd name="T12" fmla="*/ 79898 w 1597"/>
                              <a:gd name="T13" fmla="*/ 18516 h 1235"/>
                              <a:gd name="T14" fmla="*/ 78099 w 1597"/>
                              <a:gd name="T15" fmla="*/ 19821 h 1235"/>
                              <a:gd name="T16" fmla="*/ 76136 w 1597"/>
                              <a:gd name="T17" fmla="*/ 21452 h 1235"/>
                              <a:gd name="T18" fmla="*/ 74010 w 1597"/>
                              <a:gd name="T19" fmla="*/ 23083 h 1235"/>
                              <a:gd name="T20" fmla="*/ 71557 w 1597"/>
                              <a:gd name="T21" fmla="*/ 25041 h 1235"/>
                              <a:gd name="T22" fmla="*/ 68940 w 1597"/>
                              <a:gd name="T23" fmla="*/ 26917 h 1235"/>
                              <a:gd name="T24" fmla="*/ 66241 w 1597"/>
                              <a:gd name="T25" fmla="*/ 29119 h 1235"/>
                              <a:gd name="T26" fmla="*/ 63297 w 1597"/>
                              <a:gd name="T27" fmla="*/ 31403 h 1235"/>
                              <a:gd name="T28" fmla="*/ 60353 w 1597"/>
                              <a:gd name="T29" fmla="*/ 33769 h 1235"/>
                              <a:gd name="T30" fmla="*/ 57245 w 1597"/>
                              <a:gd name="T31" fmla="*/ 36297 h 1235"/>
                              <a:gd name="T32" fmla="*/ 54056 w 1597"/>
                              <a:gd name="T33" fmla="*/ 38907 h 1235"/>
                              <a:gd name="T34" fmla="*/ 50785 w 1597"/>
                              <a:gd name="T35" fmla="*/ 41354 h 1235"/>
                              <a:gd name="T36" fmla="*/ 47514 w 1597"/>
                              <a:gd name="T37" fmla="*/ 44046 h 1235"/>
                              <a:gd name="T38" fmla="*/ 44242 w 1597"/>
                              <a:gd name="T39" fmla="*/ 46656 h 1235"/>
                              <a:gd name="T40" fmla="*/ 40971 w 1597"/>
                              <a:gd name="T41" fmla="*/ 49348 h 1235"/>
                              <a:gd name="T42" fmla="*/ 37700 w 1597"/>
                              <a:gd name="T43" fmla="*/ 52121 h 1235"/>
                              <a:gd name="T44" fmla="*/ 34593 w 1597"/>
                              <a:gd name="T45" fmla="*/ 54650 h 1235"/>
                              <a:gd name="T46" fmla="*/ 31403 w 1597"/>
                              <a:gd name="T47" fmla="*/ 57423 h 1235"/>
                              <a:gd name="T48" fmla="*/ 28377 w 1597"/>
                              <a:gd name="T49" fmla="*/ 59870 h 1235"/>
                              <a:gd name="T50" fmla="*/ 25433 w 1597"/>
                              <a:gd name="T51" fmla="*/ 62399 h 1235"/>
                              <a:gd name="T52" fmla="*/ 22735 w 1597"/>
                              <a:gd name="T53" fmla="*/ 64846 h 1235"/>
                              <a:gd name="T54" fmla="*/ 19954 w 1597"/>
                              <a:gd name="T55" fmla="*/ 67129 h 1235"/>
                              <a:gd name="T56" fmla="*/ 17582 w 1597"/>
                              <a:gd name="T57" fmla="*/ 69413 h 1235"/>
                              <a:gd name="T58" fmla="*/ 15293 w 1597"/>
                              <a:gd name="T59" fmla="*/ 71453 h 1235"/>
                              <a:gd name="T60" fmla="*/ 13248 w 1597"/>
                              <a:gd name="T61" fmla="*/ 73410 h 1235"/>
                              <a:gd name="T62" fmla="*/ 11531 w 1597"/>
                              <a:gd name="T63" fmla="*/ 75286 h 1235"/>
                              <a:gd name="T64" fmla="*/ 9977 w 1597"/>
                              <a:gd name="T65" fmla="*/ 76917 h 1235"/>
                              <a:gd name="T66" fmla="*/ 8669 w 1597"/>
                              <a:gd name="T67" fmla="*/ 78304 h 1235"/>
                              <a:gd name="T68" fmla="*/ 4825 w 1597"/>
                              <a:gd name="T69" fmla="*/ 83361 h 1235"/>
                              <a:gd name="T70" fmla="*/ 2372 w 1597"/>
                              <a:gd name="T71" fmla="*/ 87847 h 1235"/>
                              <a:gd name="T72" fmla="*/ 818 w 1597"/>
                              <a:gd name="T73" fmla="*/ 91600 h 1235"/>
                              <a:gd name="T74" fmla="*/ 164 w 1597"/>
                              <a:gd name="T75" fmla="*/ 94862 h 1235"/>
                              <a:gd name="T76" fmla="*/ 0 w 1597"/>
                              <a:gd name="T77" fmla="*/ 97391 h 1235"/>
                              <a:gd name="T78" fmla="*/ 82 w 1597"/>
                              <a:gd name="T79" fmla="*/ 99185 h 1235"/>
                              <a:gd name="T80" fmla="*/ 409 w 1597"/>
                              <a:gd name="T81" fmla="*/ 100327 h 1235"/>
                              <a:gd name="T82" fmla="*/ 491 w 1597"/>
                              <a:gd name="T83" fmla="*/ 100735 h 1235"/>
                              <a:gd name="T84" fmla="*/ 88485 w 1597"/>
                              <a:gd name="T85" fmla="*/ 25449 h 1235"/>
                              <a:gd name="T86" fmla="*/ 128311 w 1597"/>
                              <a:gd name="T87" fmla="*/ 11909 h 1235"/>
                              <a:gd name="T88" fmla="*/ 130601 w 1597"/>
                              <a:gd name="T89" fmla="*/ 0 h 123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97" h="1235">
                                <a:moveTo>
                                  <a:pt x="1597" y="0"/>
                                </a:moveTo>
                                <a:lnTo>
                                  <a:pt x="1029" y="187"/>
                                </a:lnTo>
                                <a:lnTo>
                                  <a:pt x="1026" y="188"/>
                                </a:lnTo>
                                <a:lnTo>
                                  <a:pt x="1019" y="194"/>
                                </a:lnTo>
                                <a:lnTo>
                                  <a:pt x="1009" y="202"/>
                                </a:lnTo>
                                <a:lnTo>
                                  <a:pt x="995" y="214"/>
                                </a:lnTo>
                                <a:lnTo>
                                  <a:pt x="977" y="227"/>
                                </a:lnTo>
                                <a:lnTo>
                                  <a:pt x="955" y="243"/>
                                </a:lnTo>
                                <a:lnTo>
                                  <a:pt x="931" y="263"/>
                                </a:lnTo>
                                <a:lnTo>
                                  <a:pt x="905" y="283"/>
                                </a:lnTo>
                                <a:lnTo>
                                  <a:pt x="875" y="307"/>
                                </a:lnTo>
                                <a:lnTo>
                                  <a:pt x="843" y="330"/>
                                </a:lnTo>
                                <a:lnTo>
                                  <a:pt x="810" y="357"/>
                                </a:lnTo>
                                <a:lnTo>
                                  <a:pt x="774" y="385"/>
                                </a:lnTo>
                                <a:lnTo>
                                  <a:pt x="738" y="414"/>
                                </a:lnTo>
                                <a:lnTo>
                                  <a:pt x="700" y="445"/>
                                </a:lnTo>
                                <a:lnTo>
                                  <a:pt x="661" y="477"/>
                                </a:lnTo>
                                <a:lnTo>
                                  <a:pt x="621" y="507"/>
                                </a:lnTo>
                                <a:lnTo>
                                  <a:pt x="581" y="540"/>
                                </a:lnTo>
                                <a:lnTo>
                                  <a:pt x="541" y="572"/>
                                </a:lnTo>
                                <a:lnTo>
                                  <a:pt x="501" y="605"/>
                                </a:lnTo>
                                <a:lnTo>
                                  <a:pt x="461" y="639"/>
                                </a:lnTo>
                                <a:lnTo>
                                  <a:pt x="423" y="670"/>
                                </a:lnTo>
                                <a:lnTo>
                                  <a:pt x="384" y="704"/>
                                </a:lnTo>
                                <a:lnTo>
                                  <a:pt x="347" y="734"/>
                                </a:lnTo>
                                <a:lnTo>
                                  <a:pt x="311" y="765"/>
                                </a:lnTo>
                                <a:lnTo>
                                  <a:pt x="278" y="795"/>
                                </a:lnTo>
                                <a:lnTo>
                                  <a:pt x="244" y="823"/>
                                </a:lnTo>
                                <a:lnTo>
                                  <a:pt x="215" y="851"/>
                                </a:lnTo>
                                <a:lnTo>
                                  <a:pt x="187" y="876"/>
                                </a:lnTo>
                                <a:lnTo>
                                  <a:pt x="162" y="900"/>
                                </a:lnTo>
                                <a:lnTo>
                                  <a:pt x="141" y="923"/>
                                </a:lnTo>
                                <a:lnTo>
                                  <a:pt x="122" y="943"/>
                                </a:lnTo>
                                <a:lnTo>
                                  <a:pt x="106" y="960"/>
                                </a:lnTo>
                                <a:lnTo>
                                  <a:pt x="59" y="1022"/>
                                </a:lnTo>
                                <a:lnTo>
                                  <a:pt x="29" y="1077"/>
                                </a:lnTo>
                                <a:lnTo>
                                  <a:pt x="10" y="1123"/>
                                </a:lnTo>
                                <a:lnTo>
                                  <a:pt x="2" y="1163"/>
                                </a:lnTo>
                                <a:lnTo>
                                  <a:pt x="0" y="1194"/>
                                </a:lnTo>
                                <a:lnTo>
                                  <a:pt x="1" y="1216"/>
                                </a:lnTo>
                                <a:lnTo>
                                  <a:pt x="5" y="1230"/>
                                </a:lnTo>
                                <a:lnTo>
                                  <a:pt x="6" y="1235"/>
                                </a:lnTo>
                                <a:lnTo>
                                  <a:pt x="1082" y="312"/>
                                </a:lnTo>
                                <a:lnTo>
                                  <a:pt x="1569" y="146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24709" y="49059"/>
                            <a:ext cx="65791" cy="52657"/>
                          </a:xfrm>
                          <a:custGeom>
                            <a:avLst/>
                            <a:gdLst>
                              <a:gd name="T0" fmla="*/ 33798 w 802"/>
                              <a:gd name="T1" fmla="*/ 9715 h 645"/>
                              <a:gd name="T2" fmla="*/ 29286 w 802"/>
                              <a:gd name="T3" fmla="*/ 12001 h 645"/>
                              <a:gd name="T4" fmla="*/ 24692 w 802"/>
                              <a:gd name="T5" fmla="*/ 14858 h 645"/>
                              <a:gd name="T6" fmla="*/ 18458 w 802"/>
                              <a:gd name="T7" fmla="*/ 19920 h 645"/>
                              <a:gd name="T8" fmla="*/ 13700 w 802"/>
                              <a:gd name="T9" fmla="*/ 25226 h 645"/>
                              <a:gd name="T10" fmla="*/ 10418 w 802"/>
                              <a:gd name="T11" fmla="*/ 30533 h 645"/>
                              <a:gd name="T12" fmla="*/ 9024 w 802"/>
                              <a:gd name="T13" fmla="*/ 35350 h 645"/>
                              <a:gd name="T14" fmla="*/ 9516 w 802"/>
                              <a:gd name="T15" fmla="*/ 39432 h 645"/>
                              <a:gd name="T16" fmla="*/ 12141 w 802"/>
                              <a:gd name="T17" fmla="*/ 42289 h 645"/>
                              <a:gd name="T18" fmla="*/ 16325 w 802"/>
                              <a:gd name="T19" fmla="*/ 43758 h 645"/>
                              <a:gd name="T20" fmla="*/ 21739 w 802"/>
                              <a:gd name="T21" fmla="*/ 43432 h 645"/>
                              <a:gd name="T22" fmla="*/ 28056 w 802"/>
                              <a:gd name="T23" fmla="*/ 41636 h 645"/>
                              <a:gd name="T24" fmla="*/ 34864 w 802"/>
                              <a:gd name="T25" fmla="*/ 38533 h 645"/>
                              <a:gd name="T26" fmla="*/ 41673 w 802"/>
                              <a:gd name="T27" fmla="*/ 33962 h 645"/>
                              <a:gd name="T28" fmla="*/ 47415 w 802"/>
                              <a:gd name="T29" fmla="*/ 28900 h 645"/>
                              <a:gd name="T30" fmla="*/ 51763 w 802"/>
                              <a:gd name="T31" fmla="*/ 23430 h 645"/>
                              <a:gd name="T32" fmla="*/ 54388 w 802"/>
                              <a:gd name="T33" fmla="*/ 18369 h 645"/>
                              <a:gd name="T34" fmla="*/ 55291 w 802"/>
                              <a:gd name="T35" fmla="*/ 13715 h 645"/>
                              <a:gd name="T36" fmla="*/ 54060 w 802"/>
                              <a:gd name="T37" fmla="*/ 9878 h 645"/>
                              <a:gd name="T38" fmla="*/ 49466 w 802"/>
                              <a:gd name="T39" fmla="*/ 6939 h 645"/>
                              <a:gd name="T40" fmla="*/ 42411 w 802"/>
                              <a:gd name="T41" fmla="*/ 6939 h 645"/>
                              <a:gd name="T42" fmla="*/ 43068 w 802"/>
                              <a:gd name="T43" fmla="*/ 1469 h 645"/>
                              <a:gd name="T44" fmla="*/ 48154 w 802"/>
                              <a:gd name="T45" fmla="*/ 327 h 645"/>
                              <a:gd name="T46" fmla="*/ 52994 w 802"/>
                              <a:gd name="T47" fmla="*/ 0 h 645"/>
                              <a:gd name="T48" fmla="*/ 57177 w 802"/>
                              <a:gd name="T49" fmla="*/ 490 h 645"/>
                              <a:gd name="T50" fmla="*/ 60623 w 802"/>
                              <a:gd name="T51" fmla="*/ 1633 h 645"/>
                              <a:gd name="T52" fmla="*/ 63330 w 802"/>
                              <a:gd name="T53" fmla="*/ 3592 h 645"/>
                              <a:gd name="T54" fmla="*/ 65545 w 802"/>
                              <a:gd name="T55" fmla="*/ 7837 h 645"/>
                              <a:gd name="T56" fmla="*/ 65217 w 802"/>
                              <a:gd name="T57" fmla="*/ 14124 h 645"/>
                              <a:gd name="T58" fmla="*/ 62264 w 802"/>
                              <a:gd name="T59" fmla="*/ 21308 h 645"/>
                              <a:gd name="T60" fmla="*/ 56931 w 802"/>
                              <a:gd name="T61" fmla="*/ 28900 h 645"/>
                              <a:gd name="T62" fmla="*/ 49384 w 802"/>
                              <a:gd name="T63" fmla="*/ 36329 h 645"/>
                              <a:gd name="T64" fmla="*/ 40032 w 802"/>
                              <a:gd name="T65" fmla="*/ 43187 h 645"/>
                              <a:gd name="T66" fmla="*/ 30352 w 802"/>
                              <a:gd name="T67" fmla="*/ 48412 h 645"/>
                              <a:gd name="T68" fmla="*/ 21083 w 802"/>
                              <a:gd name="T69" fmla="*/ 51514 h 645"/>
                              <a:gd name="T70" fmla="*/ 12797 w 802"/>
                              <a:gd name="T71" fmla="*/ 52657 h 645"/>
                              <a:gd name="T72" fmla="*/ 6153 w 802"/>
                              <a:gd name="T73" fmla="*/ 51432 h 645"/>
                              <a:gd name="T74" fmla="*/ 1641 w 802"/>
                              <a:gd name="T75" fmla="*/ 48085 h 645"/>
                              <a:gd name="T76" fmla="*/ 0 w 802"/>
                              <a:gd name="T77" fmla="*/ 42779 h 645"/>
                              <a:gd name="T78" fmla="*/ 1231 w 802"/>
                              <a:gd name="T79" fmla="*/ 36166 h 645"/>
                              <a:gd name="T80" fmla="*/ 5086 w 802"/>
                              <a:gd name="T81" fmla="*/ 28737 h 645"/>
                              <a:gd name="T82" fmla="*/ 11157 w 802"/>
                              <a:gd name="T83" fmla="*/ 21144 h 645"/>
                              <a:gd name="T84" fmla="*/ 19278 w 802"/>
                              <a:gd name="T85" fmla="*/ 13879 h 645"/>
                              <a:gd name="T86" fmla="*/ 25020 w 802"/>
                              <a:gd name="T87" fmla="*/ 9878 h 645"/>
                              <a:gd name="T88" fmla="*/ 28958 w 802"/>
                              <a:gd name="T89" fmla="*/ 7511 h 645"/>
                              <a:gd name="T90" fmla="*/ 32896 w 802"/>
                              <a:gd name="T91" fmla="*/ 5388 h 645"/>
                              <a:gd name="T92" fmla="*/ 36833 w 802"/>
                              <a:gd name="T93" fmla="*/ 3592 h 645"/>
                              <a:gd name="T94" fmla="*/ 40689 w 802"/>
                              <a:gd name="T95" fmla="*/ 2204 h 645"/>
                              <a:gd name="T96" fmla="*/ 36751 w 802"/>
                              <a:gd name="T97" fmla="*/ 8490 h 645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2" h="645">
                                <a:moveTo>
                                  <a:pt x="448" y="104"/>
                                </a:moveTo>
                                <a:lnTo>
                                  <a:pt x="430" y="111"/>
                                </a:lnTo>
                                <a:lnTo>
                                  <a:pt x="412" y="119"/>
                                </a:lnTo>
                                <a:lnTo>
                                  <a:pt x="394" y="128"/>
                                </a:lnTo>
                                <a:lnTo>
                                  <a:pt x="376" y="137"/>
                                </a:lnTo>
                                <a:lnTo>
                                  <a:pt x="357" y="147"/>
                                </a:lnTo>
                                <a:lnTo>
                                  <a:pt x="339" y="159"/>
                                </a:lnTo>
                                <a:lnTo>
                                  <a:pt x="320" y="170"/>
                                </a:lnTo>
                                <a:lnTo>
                                  <a:pt x="301" y="182"/>
                                </a:lnTo>
                                <a:lnTo>
                                  <a:pt x="275" y="202"/>
                                </a:lnTo>
                                <a:lnTo>
                                  <a:pt x="249" y="222"/>
                                </a:lnTo>
                                <a:lnTo>
                                  <a:pt x="225" y="244"/>
                                </a:lnTo>
                                <a:lnTo>
                                  <a:pt x="204" y="265"/>
                                </a:lnTo>
                                <a:lnTo>
                                  <a:pt x="184" y="287"/>
                                </a:lnTo>
                                <a:lnTo>
                                  <a:pt x="167" y="309"/>
                                </a:lnTo>
                                <a:lnTo>
                                  <a:pt x="152" y="331"/>
                                </a:lnTo>
                                <a:lnTo>
                                  <a:pt x="139" y="352"/>
                                </a:lnTo>
                                <a:lnTo>
                                  <a:pt x="127" y="374"/>
                                </a:lnTo>
                                <a:lnTo>
                                  <a:pt x="119" y="394"/>
                                </a:lnTo>
                                <a:lnTo>
                                  <a:pt x="114" y="414"/>
                                </a:lnTo>
                                <a:lnTo>
                                  <a:pt x="110" y="433"/>
                                </a:lnTo>
                                <a:lnTo>
                                  <a:pt x="110" y="451"/>
                                </a:lnTo>
                                <a:lnTo>
                                  <a:pt x="111" y="468"/>
                                </a:lnTo>
                                <a:lnTo>
                                  <a:pt x="116" y="483"/>
                                </a:lnTo>
                                <a:lnTo>
                                  <a:pt x="124" y="497"/>
                                </a:lnTo>
                                <a:lnTo>
                                  <a:pt x="135" y="509"/>
                                </a:lnTo>
                                <a:lnTo>
                                  <a:pt x="148" y="518"/>
                                </a:lnTo>
                                <a:lnTo>
                                  <a:pt x="163" y="526"/>
                                </a:lnTo>
                                <a:lnTo>
                                  <a:pt x="180" y="532"/>
                                </a:lnTo>
                                <a:lnTo>
                                  <a:pt x="199" y="536"/>
                                </a:lnTo>
                                <a:lnTo>
                                  <a:pt x="220" y="536"/>
                                </a:lnTo>
                                <a:lnTo>
                                  <a:pt x="243" y="534"/>
                                </a:lnTo>
                                <a:lnTo>
                                  <a:pt x="265" y="532"/>
                                </a:lnTo>
                                <a:lnTo>
                                  <a:pt x="291" y="526"/>
                                </a:lnTo>
                                <a:lnTo>
                                  <a:pt x="316" y="520"/>
                                </a:lnTo>
                                <a:lnTo>
                                  <a:pt x="342" y="510"/>
                                </a:lnTo>
                                <a:lnTo>
                                  <a:pt x="370" y="500"/>
                                </a:lnTo>
                                <a:lnTo>
                                  <a:pt x="397" y="487"/>
                                </a:lnTo>
                                <a:lnTo>
                                  <a:pt x="425" y="472"/>
                                </a:lnTo>
                                <a:lnTo>
                                  <a:pt x="453" y="455"/>
                                </a:lnTo>
                                <a:lnTo>
                                  <a:pt x="481" y="436"/>
                                </a:lnTo>
                                <a:lnTo>
                                  <a:pt x="508" y="416"/>
                                </a:lnTo>
                                <a:lnTo>
                                  <a:pt x="533" y="396"/>
                                </a:lnTo>
                                <a:lnTo>
                                  <a:pt x="557" y="375"/>
                                </a:lnTo>
                                <a:lnTo>
                                  <a:pt x="578" y="354"/>
                                </a:lnTo>
                                <a:lnTo>
                                  <a:pt x="598" y="331"/>
                                </a:lnTo>
                                <a:lnTo>
                                  <a:pt x="615" y="310"/>
                                </a:lnTo>
                                <a:lnTo>
                                  <a:pt x="631" y="287"/>
                                </a:lnTo>
                                <a:lnTo>
                                  <a:pt x="645" y="266"/>
                                </a:lnTo>
                                <a:lnTo>
                                  <a:pt x="655" y="245"/>
                                </a:lnTo>
                                <a:lnTo>
                                  <a:pt x="663" y="225"/>
                                </a:lnTo>
                                <a:lnTo>
                                  <a:pt x="670" y="205"/>
                                </a:lnTo>
                                <a:lnTo>
                                  <a:pt x="673" y="185"/>
                                </a:lnTo>
                                <a:lnTo>
                                  <a:pt x="674" y="168"/>
                                </a:lnTo>
                                <a:lnTo>
                                  <a:pt x="671" y="151"/>
                                </a:lnTo>
                                <a:lnTo>
                                  <a:pt x="667" y="136"/>
                                </a:lnTo>
                                <a:lnTo>
                                  <a:pt x="659" y="121"/>
                                </a:lnTo>
                                <a:lnTo>
                                  <a:pt x="645" y="105"/>
                                </a:lnTo>
                                <a:lnTo>
                                  <a:pt x="626" y="93"/>
                                </a:lnTo>
                                <a:lnTo>
                                  <a:pt x="603" y="85"/>
                                </a:lnTo>
                                <a:lnTo>
                                  <a:pt x="577" y="83"/>
                                </a:lnTo>
                                <a:lnTo>
                                  <a:pt x="547" y="83"/>
                                </a:lnTo>
                                <a:lnTo>
                                  <a:pt x="517" y="85"/>
                                </a:lnTo>
                                <a:lnTo>
                                  <a:pt x="482" y="93"/>
                                </a:lnTo>
                                <a:lnTo>
                                  <a:pt x="448" y="104"/>
                                </a:lnTo>
                                <a:lnTo>
                                  <a:pt x="525" y="18"/>
                                </a:lnTo>
                                <a:lnTo>
                                  <a:pt x="546" y="12"/>
                                </a:lnTo>
                                <a:lnTo>
                                  <a:pt x="567" y="8"/>
                                </a:lnTo>
                                <a:lnTo>
                                  <a:pt x="587" y="4"/>
                                </a:lnTo>
                                <a:lnTo>
                                  <a:pt x="607" y="2"/>
                                </a:lnTo>
                                <a:lnTo>
                                  <a:pt x="627" y="0"/>
                                </a:lnTo>
                                <a:lnTo>
                                  <a:pt x="646" y="0"/>
                                </a:lnTo>
                                <a:lnTo>
                                  <a:pt x="663" y="0"/>
                                </a:lnTo>
                                <a:lnTo>
                                  <a:pt x="681" y="2"/>
                                </a:lnTo>
                                <a:lnTo>
                                  <a:pt x="697" y="6"/>
                                </a:lnTo>
                                <a:lnTo>
                                  <a:pt x="711" y="8"/>
                                </a:lnTo>
                                <a:lnTo>
                                  <a:pt x="726" y="14"/>
                                </a:lnTo>
                                <a:lnTo>
                                  <a:pt x="739" y="20"/>
                                </a:lnTo>
                                <a:lnTo>
                                  <a:pt x="751" y="27"/>
                                </a:lnTo>
                                <a:lnTo>
                                  <a:pt x="762" y="35"/>
                                </a:lnTo>
                                <a:lnTo>
                                  <a:pt x="772" y="44"/>
                                </a:lnTo>
                                <a:lnTo>
                                  <a:pt x="780" y="55"/>
                                </a:lnTo>
                                <a:lnTo>
                                  <a:pt x="791" y="75"/>
                                </a:lnTo>
                                <a:lnTo>
                                  <a:pt x="799" y="96"/>
                                </a:lnTo>
                                <a:lnTo>
                                  <a:pt x="802" y="120"/>
                                </a:lnTo>
                                <a:lnTo>
                                  <a:pt x="800" y="147"/>
                                </a:lnTo>
                                <a:lnTo>
                                  <a:pt x="795" y="173"/>
                                </a:lnTo>
                                <a:lnTo>
                                  <a:pt x="787" y="201"/>
                                </a:lnTo>
                                <a:lnTo>
                                  <a:pt x="775" y="230"/>
                                </a:lnTo>
                                <a:lnTo>
                                  <a:pt x="759" y="261"/>
                                </a:lnTo>
                                <a:lnTo>
                                  <a:pt x="741" y="291"/>
                                </a:lnTo>
                                <a:lnTo>
                                  <a:pt x="719" y="322"/>
                                </a:lnTo>
                                <a:lnTo>
                                  <a:pt x="694" y="354"/>
                                </a:lnTo>
                                <a:lnTo>
                                  <a:pt x="666" y="384"/>
                                </a:lnTo>
                                <a:lnTo>
                                  <a:pt x="635" y="415"/>
                                </a:lnTo>
                                <a:lnTo>
                                  <a:pt x="602" y="445"/>
                                </a:lnTo>
                                <a:lnTo>
                                  <a:pt x="566" y="475"/>
                                </a:lnTo>
                                <a:lnTo>
                                  <a:pt x="528" y="503"/>
                                </a:lnTo>
                                <a:lnTo>
                                  <a:pt x="488" y="529"/>
                                </a:lnTo>
                                <a:lnTo>
                                  <a:pt x="449" y="553"/>
                                </a:lnTo>
                                <a:lnTo>
                                  <a:pt x="409" y="574"/>
                                </a:lnTo>
                                <a:lnTo>
                                  <a:pt x="370" y="593"/>
                                </a:lnTo>
                                <a:lnTo>
                                  <a:pt x="332" y="607"/>
                                </a:lnTo>
                                <a:lnTo>
                                  <a:pt x="293" y="621"/>
                                </a:lnTo>
                                <a:lnTo>
                                  <a:pt x="257" y="631"/>
                                </a:lnTo>
                                <a:lnTo>
                                  <a:pt x="223" y="638"/>
                                </a:lnTo>
                                <a:lnTo>
                                  <a:pt x="188" y="643"/>
                                </a:lnTo>
                                <a:lnTo>
                                  <a:pt x="156" y="645"/>
                                </a:lnTo>
                                <a:lnTo>
                                  <a:pt x="127" y="643"/>
                                </a:lnTo>
                                <a:lnTo>
                                  <a:pt x="100" y="638"/>
                                </a:lnTo>
                                <a:lnTo>
                                  <a:pt x="75" y="630"/>
                                </a:lnTo>
                                <a:lnTo>
                                  <a:pt x="54" y="619"/>
                                </a:lnTo>
                                <a:lnTo>
                                  <a:pt x="35" y="606"/>
                                </a:lnTo>
                                <a:lnTo>
                                  <a:pt x="20" y="589"/>
                                </a:lnTo>
                                <a:lnTo>
                                  <a:pt x="10" y="569"/>
                                </a:lnTo>
                                <a:lnTo>
                                  <a:pt x="3" y="548"/>
                                </a:lnTo>
                                <a:lnTo>
                                  <a:pt x="0" y="524"/>
                                </a:lnTo>
                                <a:lnTo>
                                  <a:pt x="2" y="497"/>
                                </a:lnTo>
                                <a:lnTo>
                                  <a:pt x="6" y="471"/>
                                </a:lnTo>
                                <a:lnTo>
                                  <a:pt x="15" y="443"/>
                                </a:lnTo>
                                <a:lnTo>
                                  <a:pt x="27" y="414"/>
                                </a:lnTo>
                                <a:lnTo>
                                  <a:pt x="43" y="383"/>
                                </a:lnTo>
                                <a:lnTo>
                                  <a:pt x="62" y="352"/>
                                </a:lnTo>
                                <a:lnTo>
                                  <a:pt x="83" y="322"/>
                                </a:lnTo>
                                <a:lnTo>
                                  <a:pt x="108" y="291"/>
                                </a:lnTo>
                                <a:lnTo>
                                  <a:pt x="136" y="259"/>
                                </a:lnTo>
                                <a:lnTo>
                                  <a:pt x="167" y="229"/>
                                </a:lnTo>
                                <a:lnTo>
                                  <a:pt x="200" y="200"/>
                                </a:lnTo>
                                <a:lnTo>
                                  <a:pt x="235" y="170"/>
                                </a:lnTo>
                                <a:lnTo>
                                  <a:pt x="273" y="143"/>
                                </a:lnTo>
                                <a:lnTo>
                                  <a:pt x="289" y="132"/>
                                </a:lnTo>
                                <a:lnTo>
                                  <a:pt x="305" y="121"/>
                                </a:lnTo>
                                <a:lnTo>
                                  <a:pt x="321" y="111"/>
                                </a:lnTo>
                                <a:lnTo>
                                  <a:pt x="337" y="101"/>
                                </a:lnTo>
                                <a:lnTo>
                                  <a:pt x="353" y="92"/>
                                </a:lnTo>
                                <a:lnTo>
                                  <a:pt x="369" y="83"/>
                                </a:lnTo>
                                <a:lnTo>
                                  <a:pt x="385" y="75"/>
                                </a:lnTo>
                                <a:lnTo>
                                  <a:pt x="401" y="66"/>
                                </a:lnTo>
                                <a:lnTo>
                                  <a:pt x="417" y="59"/>
                                </a:lnTo>
                                <a:lnTo>
                                  <a:pt x="433" y="51"/>
                                </a:lnTo>
                                <a:lnTo>
                                  <a:pt x="449" y="44"/>
                                </a:lnTo>
                                <a:lnTo>
                                  <a:pt x="465" y="39"/>
                                </a:lnTo>
                                <a:lnTo>
                                  <a:pt x="480" y="32"/>
                                </a:lnTo>
                                <a:lnTo>
                                  <a:pt x="496" y="27"/>
                                </a:lnTo>
                                <a:lnTo>
                                  <a:pt x="510" y="22"/>
                                </a:lnTo>
                                <a:lnTo>
                                  <a:pt x="525" y="18"/>
                                </a:lnTo>
                                <a:lnTo>
                                  <a:pt x="448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C174770" id="Kanwa 16" o:spid="_x0000_s1026" editas="canvas" style="width:15pt;height:17.1pt;mso-position-horizontal-relative:char;mso-position-vertical-relative:line" coordsize="19050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0500;height:217170;visibility:visible;mso-wrap-style:square">
                  <v:fill o:detectmouseclick="t"/>
                  <v:path o:connecttype="none"/>
                </v:shape>
                <v:shape id="Freeform 10" o:spid="_x0000_s1028" style="position:absolute;left:47134;top:63123;width:57936;height:154047;visibility:visible;mso-wrap-style:square;v-text-anchor:top" coordsize="708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hjcMA&#10;AADaAAAADwAAAGRycy9kb3ducmV2LnhtbESPUWsCMRCE3wv9D2ELfas5K7ZyGqVULApSqNX3Jdne&#10;HU0218uq5783hUIfh5n5hpkt+uDVibrURDYwHBSgiG10DVcG9p+rhwmoJMgOfWQycKEEi/ntzQxL&#10;F8/8QaedVCpDOJVooBZpS62TrSlgGsSWOHtfsQsoWXaVdh2eMzx4/VgUTzpgw3mhxpZea7Lfu2Mw&#10;4G3xM9q8b+noh28ru13K+vAsxtzf9S9TUEK9/If/2mtnYAy/V/IN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fhjcMAAADaAAAADwAAAAAAAAAAAAAAAACYAgAAZHJzL2Rv&#10;d25yZXYueG1sUEsFBgAAAAAEAAQA9QAAAIgDAAAAAA==&#10;" path="m708,r-9,598l695,609r-11,29l667,684r-23,60l616,817r-32,81l550,987r-38,95l475,1177r-40,96l397,1366r-38,87l323,1534r-33,71l260,1663r-26,44l212,1740r-23,30l166,1793r-21,22l125,1832r-20,15l88,1857r-18,9l56,1873r-15,5l29,1881r-10,1l11,1884r-6,l1,1884r-1,l563,584,578,71,708,xe" fillcolor="black" stroked="f">
                  <v:path arrowok="t" o:connecttype="custom" o:connectlocs="4740932,0;4680705,3998027;4653865,4071534;4580217,4265483;4466391,4573005;4312386,4974148;4124912,5462209;3910598,6003745;3682946,6598755;3428453,7233913;3180670,7868989;2912839,8510851;2658428,9132600;2403935,9714282;2162862,10255818;1941920,10730469;1741026,11118285;1566891,11412397;1419596,11633083;1265591,11833655;1111586,11987375;970919,12134472;837044,12248127;703088,12348453;589261,12415256;468725,12475436;375029,12522288;274541,12555648;194184,12575763;127246,12582386;73647,12595795;33469,12595795;6710,12595795;0,12595795;3770013,3904405;3870419,474651;4740932,0" o:connectangles="0,0,0,0,0,0,0,0,0,0,0,0,0,0,0,0,0,0,0,0,0,0,0,0,0,0,0,0,0,0,0,0,0,0,0,0,0"/>
                </v:shape>
                <v:shape id="Freeform 11" o:spid="_x0000_s1029" style="position:absolute;left:79539;width:41570;height:72608;visibility:visible;mso-wrap-style:square;v-text-anchor:top" coordsize="508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4UsQA&#10;AADaAAAADwAAAGRycy9kb3ducmV2LnhtbESPzWrDMBCE74G+g9hCbrHcHkLqRgmlIdAQCK5bCrkt&#10;1tYysVbGUvzz9lGg0OMwM98w6+1oG9FT52vHCp6SFARx6XTNlYLvr/1iBcIHZI2NY1IwkYft5mG2&#10;xky7gT+pL0IlIoR9hgpMCG0mpS8NWfSJa4mj9+s6iyHKrpK6wyHCbSOf03QpLdYcFwy29G6ovBRX&#10;q+CHXqadOchLvts3p2NRn9Mcz0rNH8e3VxCBxvAf/mt/aAVLuF+JN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LeFLEAAAA2gAAAA8AAAAAAAAAAAAAAAAAmAIAAGRycy9k&#10;b3ducmV2LnhtbFBLBQYAAAAABAAEAPUAAACJAwAAAAA=&#10;" path="m448,335r-2,38l440,413r-9,41l419,497r-11,32l395,558r-13,29l368,614r-16,25l336,663r-16,21l304,703r-17,16l270,733r-17,12l235,755r-17,5l202,764r-16,-1l170,760,142,744,119,717,103,680,94,635,91,583r3,-57l105,465r17,-64l133,369r12,-29l158,312r15,-28l187,261r16,-24l219,215r18,-18l253,179r17,-13l287,154r17,-9l322,140r16,-4l354,137r16,3l388,149r18,15l419,182r12,24l439,234r7,30l448,298r,37l508,237r-3,-44l499,153,489,116,476,84,462,56,443,33,420,16,396,4,374,,351,,327,4r-24,8l279,25,254,41,230,61,206,85r-24,27l159,142r-22,34l115,211,95,249,77,290,60,332,44,376,20,466,5,554,,635r5,73l18,772r23,52l73,862r40,23l135,889r23,l182,885r24,-8l230,863r25,-15l279,826r24,-22l327,776r23,-29l372,713r22,-35l414,639r18,-40l450,557r16,-45l476,474r9,-36l493,403r6,-35l504,334r3,-34l508,267r,-30l448,335xe" fillcolor="black" stroked="f">
                  <v:path arrowok="t" o:connecttype="custom" o:connectlocs="2986494,2488110;2886087,3028464;2732082,3528716;2557946,3915687;2357052,4262555;2142819,4562706;1921794,4796130;1694141,4969605;1459778,5069656;1245545,5089666;950873,4962908;689751,4535999;609393,3888979;703089,3101807;890564,2461485;1057989,2081212;1252174,1741040;1466488,1434192;1694141,1194071;1921794,1027293;2156157,933858;2370472,913848;2598125,993888;2805730,1214081;2939686,1560949;2999914,1987858;3401703,1580960;3341475,1020596;3187388,560364;2966445,220111;2651724,26707;2350423,0;2028992,80040;1700851,273526;1379420,566979;1064699,947253;770109,1407484;515615,1934444;294672,2508120;33469,3695494;33469,4722787;274542,5496564;756689,5903463;1057989,5930171;1379420,5850130;1707561,5656645;2028992,5363191;2343713,4982918;2638304,4522686;2892797,3995727;3120450,3415353;3247697,2921717;3341475,2454787;3394992,2001171;3401703,1580960" o:connectangles="0,0,0,0,0,0,0,0,0,0,0,0,0,0,0,0,0,0,0,0,0,0,0,0,0,0,0,0,0,0,0,0,0,0,0,0,0,0,0,0,0,0,0,0,0,0,0,0,0,0,0,0,0,0,0"/>
                </v:shape>
                <v:shape id="Freeform 12" o:spid="_x0000_s1030" style="position:absolute;top:79149;width:130601;height:100735;visibility:visible;mso-wrap-style:square;v-text-anchor:top" coordsize="1597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UYsIA&#10;AADaAAAADwAAAGRycy9kb3ducmV2LnhtbESPQWvCQBSE7wX/w/KE3uqLFaxEVxFpUXqRGg8eH9ln&#10;Nph9G7JbTf31XaHQ4zAz3zCLVe8adeUu1F40jEcZKJbSm1oqDcfi42UGKkQSQ40X1vDDAVbLwdOC&#10;cuNv8sXXQ6xUgkjISYONsc0RQ2nZURj5liV5Z985ikl2FZqObgnuGnzNsik6qiUtWGp5Y7m8HL6d&#10;hqJ26/v7eY8T/CxaK3iy2+lJ6+dhv56DitzH//Bfe2c0vMHjSroBu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1RiwgAAANoAAAAPAAAAAAAAAAAAAAAAAJgCAABkcnMvZG93&#10;bnJldi54bWxQSwUGAAAAAAQABAD1AAAAhwMAAAAA&#10;" path="m1597,l1029,187r-3,1l1019,194r-10,8l995,214r-18,13l955,243r-24,20l905,283r-30,24l843,330r-33,27l774,385r-36,29l700,445r-39,32l621,507r-40,33l541,572r-40,33l461,639r-38,31l384,704r-37,30l311,765r-33,30l244,823r-29,28l187,876r-25,24l141,923r-19,20l106,960r-47,62l29,1077r-19,46l2,1163,,1194r1,22l5,1230r1,5l1082,312,1569,146,1597,xe" fillcolor="black" stroked="f">
                  <v:path arrowok="t" o:connecttype="custom" o:connectlocs="10680414,0;6881781,1244138;6861664,1250827;6814886,1290713;6747991,1343895;6654354,1423749;6533975,1510291;6386855,1616736;6226323,1749771;6052461,1882806;5851857,2042514;5637842,2195534;5417120,2375144;5176363,2561442;4935606,2754429;4681437,2960630;4420643,3173520;4153145,3373114;3885646,3592691;3618065,3805581;3350566,4025159;3083067,4251343;2828980,4457626;2568105,4683810;2320642,4883404;2079884,5089687;1859245,5289281;1631817,5475498;1437838,5661796;1250646,5828193;1083408,5987819;942993,6140838;815909,6273874;708942,6387007;394583,6799490;193980,7165399;66895,7471519;13412,7737590;0,7943872;6706,8090203;33448,8183353;40153,8216632;7236211,2075794;10493140,971379;10680414,0" o:connectangles="0,0,0,0,0,0,0,0,0,0,0,0,0,0,0,0,0,0,0,0,0,0,0,0,0,0,0,0,0,0,0,0,0,0,0,0,0,0,0,0,0,0,0,0,0"/>
                </v:shape>
                <v:shape id="Freeform 13" o:spid="_x0000_s1031" style="position:absolute;left:124709;top:49059;width:65791;height:52657;visibility:visible;mso-wrap-style:square;v-text-anchor:top" coordsize="802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IZL0A&#10;AADaAAAADwAAAGRycy9kb3ducmV2LnhtbERPy4rCMBTdD/gP4QruxlQXjnaMIqLQ7agMLi/NtSk2&#10;NyWJffz9ZCHM8nDe2/1gG9GRD7VjBYt5BoK4dLrmSsHtev5cgwgRWWPjmBSMFGC/m3xsMdeu5x/q&#10;LrESKYRDjgpMjG0uZSgNWQxz1xIn7uG8xZigr6T22Kdw28hllq2kxZpTg8GWjobK5+VlFWzw1dx/&#10;x4fZfPW28wsq7qexUGo2HQ7fICIN8V/8dhdaQdqarqQbIH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JHIZL0AAADaAAAADwAAAAAAAAAAAAAAAACYAgAAZHJzL2Rvd25yZXYu&#10;eG1sUEsFBgAAAAAEAAQA9QAAAIIDAAAAAA==&#10;" path="m448,104r-18,7l412,119r-18,9l376,137r-19,10l339,159r-19,11l301,182r-26,20l249,222r-24,22l204,265r-20,22l167,309r-15,22l139,352r-12,22l119,394r-5,20l110,433r,18l111,468r5,15l124,497r11,12l148,518r15,8l180,532r19,4l220,536r23,-2l265,532r26,-6l316,520r26,-10l370,500r27,-13l425,472r28,-17l481,436r27,-20l533,396r24,-21l578,354r20,-23l615,310r16,-23l645,266r10,-21l663,225r7,-20l673,185r1,-17l671,151r-4,-15l659,121,645,105,626,93,603,85,577,83r-30,l517,85r-35,8l448,104,525,18r21,-6l567,8,587,4,607,2,627,r19,l663,r18,2l697,6r14,2l726,14r13,6l751,27r11,8l772,44r8,11l791,75r8,21l802,120r-2,27l795,173r-8,28l775,230r-16,31l741,291r-22,31l694,354r-28,30l635,415r-33,30l566,475r-38,28l488,529r-39,24l409,574r-39,19l332,607r-39,14l257,631r-34,7l188,643r-32,2l127,643r-27,-5l75,630,54,619,35,606,20,589,10,569,3,548,,524,2,497,6,471r9,-28l27,414,43,383,62,352,83,322r25,-31l136,259r31,-30l200,200r35,-30l273,143r16,-11l305,121r16,-10l337,101r16,-9l369,83r16,-8l401,66r16,-7l433,51r16,-7l465,39r15,-7l496,27r14,-5l525,18r-77,86xe" fillcolor="black" stroked="f">
                  <v:path arrowok="t" o:connecttype="custom" o:connectlocs="2772574,793121;2402438,979747;2025575,1212989;1514177,1626244;1123861,2059419;854627,2492676;740272,2885930;780632,3219180;995971,3452422;1339200,3572349;1783330,3545735;2301537,3399111;2860022,3145786;3418589,2772616;3889626,2359360;4246309,1912796;4461647,1499622;4535723,1119676;4434740,806428;4057877,566491;3479130,566491;3533026,119927;3950249,26696;4347292,0;4690439,40003;4973127,133316;5195192,293246;5376897,639803;5349990,1153066;5107744,1739559;4670259,2359360;4051151,2965855;3283972,3525733;2489886,3952296;1729516,4205539;1049785,4298852;504753,4198845;134617,3925600;0,3492425;100983,2952547;417223,2346053;915250,1726170;1581445,1133064;2052482,806428;2375531,613189;2698579,439870;3021546,293246;3337868,179932;3014819,693113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303A77" w:rsidRPr="00736216" w:rsidRDefault="00303A77" w:rsidP="00303A77">
      <w:pPr>
        <w:pStyle w:val="WW-Tekstpodstawowy3"/>
        <w:tabs>
          <w:tab w:val="num" w:pos="567"/>
        </w:tabs>
        <w:spacing w:line="20" w:lineRule="exact"/>
        <w:jc w:val="both"/>
        <w:rPr>
          <w:rFonts w:ascii="Book Antiqua" w:hAnsi="Book Antiqua"/>
          <w:i/>
          <w:sz w:val="22"/>
          <w:szCs w:val="22"/>
        </w:rPr>
      </w:pPr>
      <w:r w:rsidRPr="00736216">
        <w:rPr>
          <w:rFonts w:ascii="Book Antiqua" w:hAnsi="Book Antiqua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03A77" w:rsidRPr="00A16EC7" w:rsidRDefault="00303A77" w:rsidP="00303A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303A77" w:rsidRPr="00736216" w:rsidTr="001E46FC">
        <w:tc>
          <w:tcPr>
            <w:tcW w:w="9180" w:type="dxa"/>
          </w:tcPr>
          <w:p w:rsidR="004B13CE" w:rsidRDefault="004B13CE" w:rsidP="001E46FC">
            <w:pPr>
              <w:pStyle w:val="Akapitzlist"/>
              <w:tabs>
                <w:tab w:val="left" w:pos="499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Cs w:val="22"/>
              </w:rPr>
            </w:pPr>
          </w:p>
          <w:p w:rsidR="00303A77" w:rsidRPr="00D42ABE" w:rsidRDefault="00303A77" w:rsidP="001E46FC">
            <w:pPr>
              <w:pStyle w:val="Akapitzlist"/>
              <w:tabs>
                <w:tab w:val="left" w:pos="499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D42ABE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Wykonawca</w:t>
            </w:r>
            <w:r w:rsidRPr="00D42ABE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ab/>
              <w:t>Zamawiający</w:t>
            </w:r>
          </w:p>
          <w:p w:rsidR="00303A77" w:rsidRPr="005803A0" w:rsidRDefault="00303A77" w:rsidP="001E46FC">
            <w:pPr>
              <w:pStyle w:val="Akapitzlist"/>
              <w:tabs>
                <w:tab w:val="left" w:pos="499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Cs w:val="22"/>
              </w:rPr>
            </w:pPr>
          </w:p>
          <w:p w:rsidR="00303A77" w:rsidRPr="000D13D1" w:rsidRDefault="00303A77" w:rsidP="000D13D1">
            <w:pPr>
              <w:pStyle w:val="Akapitzlist"/>
              <w:tabs>
                <w:tab w:val="left" w:pos="457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5803A0">
              <w:rPr>
                <w:rFonts w:ascii="Arial" w:eastAsiaTheme="minorHAnsi" w:hAnsi="Arial" w:cs="Arial"/>
                <w:b/>
                <w:color w:val="000000"/>
                <w:szCs w:val="22"/>
              </w:rPr>
              <w:tab/>
            </w:r>
            <w:r w:rsidR="000E0023"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Przedsiębiorstwo Usług Komunalnych Sp. z o.o.</w:t>
            </w:r>
          </w:p>
          <w:p w:rsidR="00303A77" w:rsidRPr="000D13D1" w:rsidRDefault="000E0023" w:rsidP="000D13D1">
            <w:pPr>
              <w:pStyle w:val="Akapitzlist"/>
              <w:tabs>
                <w:tab w:val="left" w:pos="457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……………………………</w:t>
            </w:r>
            <w:r w:rsidR="00303A77"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ab/>
              <w:t xml:space="preserve">ul. </w:t>
            </w:r>
            <w:r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Krzywa 3, </w:t>
            </w:r>
            <w:r w:rsidR="00303A77"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42-400 Zawiercie</w:t>
            </w:r>
          </w:p>
          <w:p w:rsidR="00303A77" w:rsidRPr="000D13D1" w:rsidRDefault="00303A77" w:rsidP="000D13D1">
            <w:pPr>
              <w:tabs>
                <w:tab w:val="left" w:pos="4573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…………………………….</w:t>
            </w:r>
            <w:r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ab/>
            </w:r>
            <w:r w:rsidR="002C0505"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s</w:t>
            </w:r>
            <w:r w:rsidR="000E0023"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ekretariat</w:t>
            </w:r>
            <w:r w:rsidR="002C0505" w:rsidRPr="000D13D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pokój nr 3</w:t>
            </w:r>
          </w:p>
          <w:p w:rsidR="00303A77" w:rsidRPr="000D13D1" w:rsidRDefault="000E0023" w:rsidP="000D13D1">
            <w:pPr>
              <w:pStyle w:val="Akapitzlist"/>
              <w:tabs>
                <w:tab w:val="left" w:pos="457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b/>
                <w:color w:val="000000"/>
                <w:szCs w:val="22"/>
              </w:rPr>
            </w:pPr>
            <w:r w:rsidRPr="000D13D1">
              <w:rPr>
                <w:rFonts w:ascii="Arial" w:eastAsiaTheme="minorHAnsi" w:hAnsi="Arial" w:cs="Arial"/>
                <w:b/>
                <w:color w:val="000000"/>
                <w:szCs w:val="22"/>
              </w:rPr>
              <w:t>…………………………</w:t>
            </w:r>
          </w:p>
          <w:p w:rsidR="0070609A" w:rsidRDefault="0070609A" w:rsidP="0070609A">
            <w:pPr>
              <w:tabs>
                <w:tab w:val="left" w:pos="2760"/>
                <w:tab w:val="center" w:pos="4676"/>
              </w:tabs>
              <w:rPr>
                <w:rFonts w:ascii="Arial" w:hAnsi="Arial" w:cs="Arial"/>
                <w:b/>
                <w:szCs w:val="22"/>
              </w:rPr>
            </w:pPr>
          </w:p>
          <w:p w:rsidR="0070609A" w:rsidRDefault="0070609A" w:rsidP="001B3258">
            <w:pPr>
              <w:tabs>
                <w:tab w:val="left" w:pos="2760"/>
                <w:tab w:val="center" w:pos="4676"/>
              </w:tabs>
              <w:rPr>
                <w:rFonts w:ascii="Arial" w:hAnsi="Arial" w:cs="Arial"/>
                <w:b/>
                <w:sz w:val="18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309898488"/>
              <w:docPartObj>
                <w:docPartGallery w:val="Page Numbers (Margins)"/>
                <w:docPartUnique/>
              </w:docPartObj>
            </w:sdtPr>
            <w:sdtEndPr/>
            <w:sdtContent>
              <w:p w:rsidR="0070609A" w:rsidRPr="001A69CA" w:rsidRDefault="000E0023" w:rsidP="001A69CA">
                <w:pPr>
                  <w:tabs>
                    <w:tab w:val="left" w:pos="2760"/>
                    <w:tab w:val="center" w:pos="4676"/>
                  </w:tabs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A69CA">
                  <w:rPr>
                    <w:rFonts w:ascii="Arial" w:hAnsi="Arial" w:cs="Arial"/>
                    <w:b/>
                    <w:sz w:val="22"/>
                    <w:szCs w:val="22"/>
                  </w:rPr>
                  <w:t>„</w:t>
                </w:r>
                <w:r w:rsidR="001A69CA" w:rsidRPr="001A69CA"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Zakup i dostawa znaków drogowych pionowych, słupków oraz urządzeń bezpieczeństwa ruchu dla Przedsiębiorstwa Us</w:t>
                </w:r>
                <w:r w:rsidR="001A69CA"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ług Komunalnych Spółka z o.o. w </w:t>
                </w:r>
                <w:r w:rsidR="001A69CA" w:rsidRPr="001A69CA"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Zawierciu</w:t>
                </w:r>
                <w:r w:rsidR="001A69CA"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 xml:space="preserve"> – część nr …………..</w:t>
                </w:r>
                <w:r w:rsidR="001A69CA" w:rsidRPr="001A69CA"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.</w:t>
                </w:r>
                <w:r w:rsidR="001A69CA">
                  <w:rPr>
                    <w:rStyle w:val="Odwoanieprzypisudolnego"/>
                    <w:rFonts w:ascii="Arial" w:hAnsi="Arial" w:cs="Arial"/>
                    <w:b/>
                    <w:i/>
                    <w:sz w:val="22"/>
                    <w:szCs w:val="22"/>
                  </w:rPr>
                  <w:footnoteReference w:id="1"/>
                </w:r>
                <w:r w:rsidR="0070609A" w:rsidRPr="001A69CA">
                  <w:rPr>
                    <w:rFonts w:ascii="Arial" w:hAnsi="Arial" w:cs="Arial"/>
                    <w:b/>
                    <w:sz w:val="22"/>
                    <w:szCs w:val="22"/>
                  </w:rPr>
                  <w:t>”</w:t>
                </w:r>
              </w:p>
              <w:p w:rsidR="000E0023" w:rsidRPr="00D42ABE" w:rsidRDefault="000E0023" w:rsidP="00D42ABE">
                <w:pPr>
                  <w:ind w:hanging="422"/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  <w:p w:rsidR="00303A77" w:rsidRPr="005803A0" w:rsidRDefault="001228FE" w:rsidP="00D42ABE">
                <w:pPr>
                  <w:pStyle w:val="Tekstpodstawowy2"/>
                  <w:ind w:hanging="422"/>
                  <w:rPr>
                    <w:rFonts w:ascii="Arial" w:hAnsi="Arial" w:cs="Arial"/>
                    <w:sz w:val="20"/>
                  </w:rPr>
                </w:pPr>
              </w:p>
            </w:sdtContent>
          </w:sdt>
          <w:p w:rsidR="00303A77" w:rsidRPr="005803A0" w:rsidRDefault="00303A77" w:rsidP="001E46FC">
            <w:pPr>
              <w:tabs>
                <w:tab w:val="left" w:pos="180"/>
                <w:tab w:val="center" w:pos="4482"/>
              </w:tabs>
              <w:rPr>
                <w:rFonts w:ascii="Arial" w:hAnsi="Arial" w:cs="Arial"/>
                <w:b/>
                <w:szCs w:val="22"/>
              </w:rPr>
            </w:pPr>
          </w:p>
          <w:p w:rsidR="00303A77" w:rsidRDefault="00303A77" w:rsidP="002C050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5803A0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 xml:space="preserve">Nie otwierać przed dniem </w:t>
            </w:r>
            <w:r w:rsidR="00F71D02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1</w:t>
            </w:r>
            <w:r w:rsidR="001A69CA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2</w:t>
            </w:r>
            <w:r w:rsidR="005803A0" w:rsidRPr="005803A0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.</w:t>
            </w:r>
            <w:r w:rsidR="001A69CA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03</w:t>
            </w:r>
            <w:r w:rsidR="005803A0" w:rsidRPr="005803A0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.201</w:t>
            </w:r>
            <w:r w:rsidR="001A69CA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8</w:t>
            </w:r>
            <w:r w:rsidR="005803A0" w:rsidRPr="005803A0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 xml:space="preserve"> r.</w:t>
            </w:r>
            <w:r w:rsidR="002C0505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 xml:space="preserve"> godz</w:t>
            </w:r>
            <w:r w:rsidR="0096653A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.</w:t>
            </w:r>
            <w:r w:rsidR="002C0505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803A0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09</w:t>
            </w:r>
            <w:r w:rsidR="0096653A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:</w:t>
            </w:r>
            <w:r w:rsidR="005803A0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15</w:t>
            </w:r>
          </w:p>
          <w:p w:rsidR="004B13CE" w:rsidRPr="005803A0" w:rsidRDefault="004B13CE" w:rsidP="002C050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303A77" w:rsidRPr="00736216" w:rsidRDefault="00303A77" w:rsidP="00303A77">
      <w:pPr>
        <w:pStyle w:val="WW-Tekstpodstawowy3"/>
        <w:tabs>
          <w:tab w:val="num" w:pos="567"/>
        </w:tabs>
        <w:jc w:val="both"/>
        <w:rPr>
          <w:rFonts w:ascii="Arial" w:hAnsi="Arial" w:cs="Arial"/>
          <w:i/>
          <w:sz w:val="22"/>
          <w:szCs w:val="22"/>
        </w:rPr>
      </w:pPr>
    </w:p>
    <w:p w:rsidR="00303A77" w:rsidRPr="00736216" w:rsidRDefault="00303A77" w:rsidP="00303A77">
      <w:pPr>
        <w:pStyle w:val="WW-Tekstpodstawowy3"/>
        <w:tabs>
          <w:tab w:val="num" w:pos="567"/>
        </w:tabs>
        <w:spacing w:line="20" w:lineRule="exact"/>
        <w:ind w:right="-142"/>
        <w:jc w:val="both"/>
        <w:rPr>
          <w:rFonts w:ascii="Arial" w:hAnsi="Arial" w:cs="Arial"/>
          <w:i/>
          <w:sz w:val="22"/>
          <w:szCs w:val="22"/>
        </w:rPr>
      </w:pPr>
      <w:r w:rsidRPr="00736216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………………………………………………………………………………………………………………….</w:t>
      </w:r>
    </w:p>
    <w:p w:rsidR="00303A77" w:rsidRPr="004F16B6" w:rsidRDefault="00007659" w:rsidP="00303A77">
      <w:pPr>
        <w:pStyle w:val="WW-Tekstpodstawowy3"/>
        <w:tabs>
          <w:tab w:val="num" w:pos="567"/>
        </w:tabs>
        <w:jc w:val="both"/>
        <w:rPr>
          <w:rFonts w:ascii="Arial" w:hAnsi="Arial" w:cs="Arial"/>
          <w:b/>
          <w:i/>
          <w:sz w:val="20"/>
        </w:rPr>
      </w:pPr>
      <w:r>
        <w:rPr>
          <w:noProof/>
          <w:color w:val="2E74B5" w:themeColor="accent1" w:themeShade="BF"/>
          <w:lang w:eastAsia="pl-PL"/>
        </w:rPr>
        <mc:AlternateContent>
          <mc:Choice Requires="wpc">
            <w:drawing>
              <wp:inline distT="0" distB="0" distL="0" distR="0">
                <wp:extent cx="190500" cy="217170"/>
                <wp:effectExtent l="5080" t="5715" r="4445" b="5715"/>
                <wp:docPr id="26" name="Kanw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47134" y="63123"/>
                            <a:ext cx="57936" cy="154047"/>
                          </a:xfrm>
                          <a:custGeom>
                            <a:avLst/>
                            <a:gdLst>
                              <a:gd name="T0" fmla="*/ 57936 w 708"/>
                              <a:gd name="T1" fmla="*/ 0 h 1884"/>
                              <a:gd name="T2" fmla="*/ 57200 w 708"/>
                              <a:gd name="T3" fmla="*/ 48896 h 1884"/>
                              <a:gd name="T4" fmla="*/ 56872 w 708"/>
                              <a:gd name="T5" fmla="*/ 49795 h 1884"/>
                              <a:gd name="T6" fmla="*/ 55972 w 708"/>
                              <a:gd name="T7" fmla="*/ 52167 h 1884"/>
                              <a:gd name="T8" fmla="*/ 54581 w 708"/>
                              <a:gd name="T9" fmla="*/ 55928 h 1884"/>
                              <a:gd name="T10" fmla="*/ 52699 w 708"/>
                              <a:gd name="T11" fmla="*/ 60834 h 1884"/>
                              <a:gd name="T12" fmla="*/ 50408 w 708"/>
                              <a:gd name="T13" fmla="*/ 66803 h 1884"/>
                              <a:gd name="T14" fmla="*/ 47789 w 708"/>
                              <a:gd name="T15" fmla="*/ 73426 h 1884"/>
                              <a:gd name="T16" fmla="*/ 45007 w 708"/>
                              <a:gd name="T17" fmla="*/ 80703 h 1884"/>
                              <a:gd name="T18" fmla="*/ 41897 w 708"/>
                              <a:gd name="T19" fmla="*/ 88471 h 1884"/>
                              <a:gd name="T20" fmla="*/ 38869 w 708"/>
                              <a:gd name="T21" fmla="*/ 96238 h 1884"/>
                              <a:gd name="T22" fmla="*/ 35596 w 708"/>
                              <a:gd name="T23" fmla="*/ 104088 h 1884"/>
                              <a:gd name="T24" fmla="*/ 32487 w 708"/>
                              <a:gd name="T25" fmla="*/ 111692 h 1884"/>
                              <a:gd name="T26" fmla="*/ 29377 w 708"/>
                              <a:gd name="T27" fmla="*/ 118806 h 1884"/>
                              <a:gd name="T28" fmla="*/ 26431 w 708"/>
                              <a:gd name="T29" fmla="*/ 125429 h 1884"/>
                              <a:gd name="T30" fmla="*/ 23731 w 708"/>
                              <a:gd name="T31" fmla="*/ 131234 h 1884"/>
                              <a:gd name="T32" fmla="*/ 21276 w 708"/>
                              <a:gd name="T33" fmla="*/ 135977 h 1884"/>
                              <a:gd name="T34" fmla="*/ 19148 w 708"/>
                              <a:gd name="T35" fmla="*/ 139574 h 1884"/>
                              <a:gd name="T36" fmla="*/ 17348 w 708"/>
                              <a:gd name="T37" fmla="*/ 142273 h 1884"/>
                              <a:gd name="T38" fmla="*/ 15466 w 708"/>
                              <a:gd name="T39" fmla="*/ 144726 h 1884"/>
                              <a:gd name="T40" fmla="*/ 13584 w 708"/>
                              <a:gd name="T41" fmla="*/ 146606 h 1884"/>
                              <a:gd name="T42" fmla="*/ 11865 w 708"/>
                              <a:gd name="T43" fmla="*/ 148405 h 1884"/>
                              <a:gd name="T44" fmla="*/ 10229 w 708"/>
                              <a:gd name="T45" fmla="*/ 149795 h 1884"/>
                              <a:gd name="T46" fmla="*/ 8592 w 708"/>
                              <a:gd name="T47" fmla="*/ 151022 h 1884"/>
                              <a:gd name="T48" fmla="*/ 7201 w 708"/>
                              <a:gd name="T49" fmla="*/ 151839 h 1884"/>
                              <a:gd name="T50" fmla="*/ 5728 w 708"/>
                              <a:gd name="T51" fmla="*/ 152575 h 1884"/>
                              <a:gd name="T52" fmla="*/ 4583 w 708"/>
                              <a:gd name="T53" fmla="*/ 153148 h 1884"/>
                              <a:gd name="T54" fmla="*/ 3355 w 708"/>
                              <a:gd name="T55" fmla="*/ 153556 h 1884"/>
                              <a:gd name="T56" fmla="*/ 2373 w 708"/>
                              <a:gd name="T57" fmla="*/ 153802 h 1884"/>
                              <a:gd name="T58" fmla="*/ 1555 w 708"/>
                              <a:gd name="T59" fmla="*/ 153883 h 1884"/>
                              <a:gd name="T60" fmla="*/ 900 w 708"/>
                              <a:gd name="T61" fmla="*/ 154047 h 1884"/>
                              <a:gd name="T62" fmla="*/ 409 w 708"/>
                              <a:gd name="T63" fmla="*/ 154047 h 1884"/>
                              <a:gd name="T64" fmla="*/ 82 w 708"/>
                              <a:gd name="T65" fmla="*/ 154047 h 1884"/>
                              <a:gd name="T66" fmla="*/ 0 w 708"/>
                              <a:gd name="T67" fmla="*/ 154047 h 1884"/>
                              <a:gd name="T68" fmla="*/ 46071 w 708"/>
                              <a:gd name="T69" fmla="*/ 47751 h 1884"/>
                              <a:gd name="T70" fmla="*/ 47298 w 708"/>
                              <a:gd name="T71" fmla="*/ 5805 h 1884"/>
                              <a:gd name="T72" fmla="*/ 57936 w 708"/>
                              <a:gd name="T73" fmla="*/ 0 h 188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08" h="1884">
                                <a:moveTo>
                                  <a:pt x="708" y="0"/>
                                </a:moveTo>
                                <a:lnTo>
                                  <a:pt x="699" y="598"/>
                                </a:lnTo>
                                <a:lnTo>
                                  <a:pt x="695" y="609"/>
                                </a:lnTo>
                                <a:lnTo>
                                  <a:pt x="684" y="638"/>
                                </a:lnTo>
                                <a:lnTo>
                                  <a:pt x="667" y="684"/>
                                </a:lnTo>
                                <a:lnTo>
                                  <a:pt x="644" y="744"/>
                                </a:lnTo>
                                <a:lnTo>
                                  <a:pt x="616" y="817"/>
                                </a:lnTo>
                                <a:lnTo>
                                  <a:pt x="584" y="898"/>
                                </a:lnTo>
                                <a:lnTo>
                                  <a:pt x="550" y="987"/>
                                </a:lnTo>
                                <a:lnTo>
                                  <a:pt x="512" y="1082"/>
                                </a:lnTo>
                                <a:lnTo>
                                  <a:pt x="475" y="1177"/>
                                </a:lnTo>
                                <a:lnTo>
                                  <a:pt x="435" y="1273"/>
                                </a:lnTo>
                                <a:lnTo>
                                  <a:pt x="397" y="1366"/>
                                </a:lnTo>
                                <a:lnTo>
                                  <a:pt x="359" y="1453"/>
                                </a:lnTo>
                                <a:lnTo>
                                  <a:pt x="323" y="1534"/>
                                </a:lnTo>
                                <a:lnTo>
                                  <a:pt x="290" y="1605"/>
                                </a:lnTo>
                                <a:lnTo>
                                  <a:pt x="260" y="1663"/>
                                </a:lnTo>
                                <a:lnTo>
                                  <a:pt x="234" y="1707"/>
                                </a:lnTo>
                                <a:lnTo>
                                  <a:pt x="212" y="1740"/>
                                </a:lnTo>
                                <a:lnTo>
                                  <a:pt x="189" y="1770"/>
                                </a:lnTo>
                                <a:lnTo>
                                  <a:pt x="166" y="1793"/>
                                </a:lnTo>
                                <a:lnTo>
                                  <a:pt x="145" y="1815"/>
                                </a:lnTo>
                                <a:lnTo>
                                  <a:pt x="125" y="1832"/>
                                </a:lnTo>
                                <a:lnTo>
                                  <a:pt x="105" y="1847"/>
                                </a:lnTo>
                                <a:lnTo>
                                  <a:pt x="88" y="1857"/>
                                </a:lnTo>
                                <a:lnTo>
                                  <a:pt x="70" y="1866"/>
                                </a:lnTo>
                                <a:lnTo>
                                  <a:pt x="56" y="1873"/>
                                </a:lnTo>
                                <a:lnTo>
                                  <a:pt x="41" y="1878"/>
                                </a:lnTo>
                                <a:lnTo>
                                  <a:pt x="29" y="1881"/>
                                </a:lnTo>
                                <a:lnTo>
                                  <a:pt x="19" y="1882"/>
                                </a:lnTo>
                                <a:lnTo>
                                  <a:pt x="11" y="1884"/>
                                </a:lnTo>
                                <a:lnTo>
                                  <a:pt x="5" y="1884"/>
                                </a:lnTo>
                                <a:lnTo>
                                  <a:pt x="1" y="1884"/>
                                </a:lnTo>
                                <a:lnTo>
                                  <a:pt x="0" y="1884"/>
                                </a:lnTo>
                                <a:lnTo>
                                  <a:pt x="563" y="584"/>
                                </a:lnTo>
                                <a:lnTo>
                                  <a:pt x="578" y="71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9539" y="0"/>
                            <a:ext cx="41570" cy="72608"/>
                          </a:xfrm>
                          <a:custGeom>
                            <a:avLst/>
                            <a:gdLst>
                              <a:gd name="T0" fmla="*/ 36496 w 508"/>
                              <a:gd name="T1" fmla="*/ 30464 h 889"/>
                              <a:gd name="T2" fmla="*/ 35269 w 508"/>
                              <a:gd name="T3" fmla="*/ 37080 h 889"/>
                              <a:gd name="T4" fmla="*/ 33387 w 508"/>
                              <a:gd name="T5" fmla="*/ 43205 h 889"/>
                              <a:gd name="T6" fmla="*/ 31259 w 508"/>
                              <a:gd name="T7" fmla="*/ 47943 h 889"/>
                              <a:gd name="T8" fmla="*/ 28804 w 508"/>
                              <a:gd name="T9" fmla="*/ 52190 h 889"/>
                              <a:gd name="T10" fmla="*/ 26186 w 508"/>
                              <a:gd name="T11" fmla="*/ 55865 h 889"/>
                              <a:gd name="T12" fmla="*/ 23485 w 508"/>
                              <a:gd name="T13" fmla="*/ 58723 h 889"/>
                              <a:gd name="T14" fmla="*/ 20703 w 508"/>
                              <a:gd name="T15" fmla="*/ 60847 h 889"/>
                              <a:gd name="T16" fmla="*/ 17839 w 508"/>
                              <a:gd name="T17" fmla="*/ 62072 h 889"/>
                              <a:gd name="T18" fmla="*/ 15221 w 508"/>
                              <a:gd name="T19" fmla="*/ 62317 h 889"/>
                              <a:gd name="T20" fmla="*/ 11620 w 508"/>
                              <a:gd name="T21" fmla="*/ 60765 h 889"/>
                              <a:gd name="T22" fmla="*/ 8429 w 508"/>
                              <a:gd name="T23" fmla="*/ 55538 h 889"/>
                              <a:gd name="T24" fmla="*/ 7447 w 508"/>
                              <a:gd name="T25" fmla="*/ 47616 h 889"/>
                              <a:gd name="T26" fmla="*/ 8592 w 508"/>
                              <a:gd name="T27" fmla="*/ 37978 h 889"/>
                              <a:gd name="T28" fmla="*/ 10883 w 508"/>
                              <a:gd name="T29" fmla="*/ 30138 h 889"/>
                              <a:gd name="T30" fmla="*/ 12929 w 508"/>
                              <a:gd name="T31" fmla="*/ 25482 h 889"/>
                              <a:gd name="T32" fmla="*/ 15302 w 508"/>
                              <a:gd name="T33" fmla="*/ 21317 h 889"/>
                              <a:gd name="T34" fmla="*/ 17921 w 508"/>
                              <a:gd name="T35" fmla="*/ 17560 h 889"/>
                              <a:gd name="T36" fmla="*/ 20703 w 508"/>
                              <a:gd name="T37" fmla="*/ 14620 h 889"/>
                              <a:gd name="T38" fmla="*/ 23485 w 508"/>
                              <a:gd name="T39" fmla="*/ 12578 h 889"/>
                              <a:gd name="T40" fmla="*/ 26349 w 508"/>
                              <a:gd name="T41" fmla="*/ 11434 h 889"/>
                              <a:gd name="T42" fmla="*/ 28968 w 508"/>
                              <a:gd name="T43" fmla="*/ 11189 h 889"/>
                              <a:gd name="T44" fmla="*/ 31750 w 508"/>
                              <a:gd name="T45" fmla="*/ 12169 h 889"/>
                              <a:gd name="T46" fmla="*/ 34287 w 508"/>
                              <a:gd name="T47" fmla="*/ 14865 h 889"/>
                              <a:gd name="T48" fmla="*/ 35924 w 508"/>
                              <a:gd name="T49" fmla="*/ 19112 h 889"/>
                              <a:gd name="T50" fmla="*/ 36660 w 508"/>
                              <a:gd name="T51" fmla="*/ 24339 h 889"/>
                              <a:gd name="T52" fmla="*/ 41570 w 508"/>
                              <a:gd name="T53" fmla="*/ 19357 h 889"/>
                              <a:gd name="T54" fmla="*/ 40834 w 508"/>
                              <a:gd name="T55" fmla="*/ 12496 h 889"/>
                              <a:gd name="T56" fmla="*/ 38951 w 508"/>
                              <a:gd name="T57" fmla="*/ 6861 h 889"/>
                              <a:gd name="T58" fmla="*/ 36251 w 508"/>
                              <a:gd name="T59" fmla="*/ 2695 h 889"/>
                              <a:gd name="T60" fmla="*/ 32405 w 508"/>
                              <a:gd name="T61" fmla="*/ 327 h 889"/>
                              <a:gd name="T62" fmla="*/ 28723 w 508"/>
                              <a:gd name="T63" fmla="*/ 0 h 889"/>
                              <a:gd name="T64" fmla="*/ 24795 w 508"/>
                              <a:gd name="T65" fmla="*/ 980 h 889"/>
                              <a:gd name="T66" fmla="*/ 20785 w 508"/>
                              <a:gd name="T67" fmla="*/ 3349 h 889"/>
                              <a:gd name="T68" fmla="*/ 16857 w 508"/>
                              <a:gd name="T69" fmla="*/ 6942 h 889"/>
                              <a:gd name="T70" fmla="*/ 13011 w 508"/>
                              <a:gd name="T71" fmla="*/ 11598 h 889"/>
                              <a:gd name="T72" fmla="*/ 9411 w 508"/>
                              <a:gd name="T73" fmla="*/ 17233 h 889"/>
                              <a:gd name="T74" fmla="*/ 6301 w 508"/>
                              <a:gd name="T75" fmla="*/ 23685 h 889"/>
                              <a:gd name="T76" fmla="*/ 3601 w 508"/>
                              <a:gd name="T77" fmla="*/ 30709 h 889"/>
                              <a:gd name="T78" fmla="*/ 409 w 508"/>
                              <a:gd name="T79" fmla="*/ 45247 h 889"/>
                              <a:gd name="T80" fmla="*/ 409 w 508"/>
                              <a:gd name="T81" fmla="*/ 57825 h 889"/>
                              <a:gd name="T82" fmla="*/ 3355 w 508"/>
                              <a:gd name="T83" fmla="*/ 67299 h 889"/>
                              <a:gd name="T84" fmla="*/ 9247 w 508"/>
                              <a:gd name="T85" fmla="*/ 72281 h 889"/>
                              <a:gd name="T86" fmla="*/ 12929 w 508"/>
                              <a:gd name="T87" fmla="*/ 72608 h 889"/>
                              <a:gd name="T88" fmla="*/ 16857 w 508"/>
                              <a:gd name="T89" fmla="*/ 71628 h 889"/>
                              <a:gd name="T90" fmla="*/ 20867 w 508"/>
                              <a:gd name="T91" fmla="*/ 69259 h 889"/>
                              <a:gd name="T92" fmla="*/ 24795 w 508"/>
                              <a:gd name="T93" fmla="*/ 65666 h 889"/>
                              <a:gd name="T94" fmla="*/ 28641 w 508"/>
                              <a:gd name="T95" fmla="*/ 61010 h 889"/>
                              <a:gd name="T96" fmla="*/ 32241 w 508"/>
                              <a:gd name="T97" fmla="*/ 55375 h 889"/>
                              <a:gd name="T98" fmla="*/ 35351 w 508"/>
                              <a:gd name="T99" fmla="*/ 48923 h 889"/>
                              <a:gd name="T100" fmla="*/ 38133 w 508"/>
                              <a:gd name="T101" fmla="*/ 41817 h 889"/>
                              <a:gd name="T102" fmla="*/ 39688 w 508"/>
                              <a:gd name="T103" fmla="*/ 35773 h 889"/>
                              <a:gd name="T104" fmla="*/ 40834 w 508"/>
                              <a:gd name="T105" fmla="*/ 30056 h 889"/>
                              <a:gd name="T106" fmla="*/ 41488 w 508"/>
                              <a:gd name="T107" fmla="*/ 24502 h 889"/>
                              <a:gd name="T108" fmla="*/ 41570 w 508"/>
                              <a:gd name="T109" fmla="*/ 19357 h 88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08" h="889">
                                <a:moveTo>
                                  <a:pt x="448" y="335"/>
                                </a:moveTo>
                                <a:lnTo>
                                  <a:pt x="446" y="373"/>
                                </a:lnTo>
                                <a:lnTo>
                                  <a:pt x="440" y="413"/>
                                </a:lnTo>
                                <a:lnTo>
                                  <a:pt x="431" y="454"/>
                                </a:lnTo>
                                <a:lnTo>
                                  <a:pt x="419" y="497"/>
                                </a:lnTo>
                                <a:lnTo>
                                  <a:pt x="408" y="529"/>
                                </a:lnTo>
                                <a:lnTo>
                                  <a:pt x="395" y="558"/>
                                </a:lnTo>
                                <a:lnTo>
                                  <a:pt x="382" y="587"/>
                                </a:lnTo>
                                <a:lnTo>
                                  <a:pt x="368" y="614"/>
                                </a:lnTo>
                                <a:lnTo>
                                  <a:pt x="352" y="639"/>
                                </a:lnTo>
                                <a:lnTo>
                                  <a:pt x="336" y="663"/>
                                </a:lnTo>
                                <a:lnTo>
                                  <a:pt x="320" y="684"/>
                                </a:lnTo>
                                <a:lnTo>
                                  <a:pt x="304" y="703"/>
                                </a:lnTo>
                                <a:lnTo>
                                  <a:pt x="287" y="719"/>
                                </a:lnTo>
                                <a:lnTo>
                                  <a:pt x="270" y="733"/>
                                </a:lnTo>
                                <a:lnTo>
                                  <a:pt x="253" y="745"/>
                                </a:lnTo>
                                <a:lnTo>
                                  <a:pt x="235" y="755"/>
                                </a:lnTo>
                                <a:lnTo>
                                  <a:pt x="218" y="760"/>
                                </a:lnTo>
                                <a:lnTo>
                                  <a:pt x="202" y="764"/>
                                </a:lnTo>
                                <a:lnTo>
                                  <a:pt x="186" y="763"/>
                                </a:lnTo>
                                <a:lnTo>
                                  <a:pt x="170" y="760"/>
                                </a:lnTo>
                                <a:lnTo>
                                  <a:pt x="142" y="744"/>
                                </a:lnTo>
                                <a:lnTo>
                                  <a:pt x="119" y="717"/>
                                </a:lnTo>
                                <a:lnTo>
                                  <a:pt x="103" y="680"/>
                                </a:lnTo>
                                <a:lnTo>
                                  <a:pt x="94" y="635"/>
                                </a:lnTo>
                                <a:lnTo>
                                  <a:pt x="91" y="583"/>
                                </a:lnTo>
                                <a:lnTo>
                                  <a:pt x="94" y="526"/>
                                </a:lnTo>
                                <a:lnTo>
                                  <a:pt x="105" y="465"/>
                                </a:lnTo>
                                <a:lnTo>
                                  <a:pt x="122" y="401"/>
                                </a:lnTo>
                                <a:lnTo>
                                  <a:pt x="133" y="369"/>
                                </a:lnTo>
                                <a:lnTo>
                                  <a:pt x="145" y="340"/>
                                </a:lnTo>
                                <a:lnTo>
                                  <a:pt x="158" y="312"/>
                                </a:lnTo>
                                <a:lnTo>
                                  <a:pt x="173" y="284"/>
                                </a:lnTo>
                                <a:lnTo>
                                  <a:pt x="187" y="261"/>
                                </a:lnTo>
                                <a:lnTo>
                                  <a:pt x="203" y="237"/>
                                </a:lnTo>
                                <a:lnTo>
                                  <a:pt x="219" y="215"/>
                                </a:lnTo>
                                <a:lnTo>
                                  <a:pt x="237" y="197"/>
                                </a:lnTo>
                                <a:lnTo>
                                  <a:pt x="253" y="179"/>
                                </a:lnTo>
                                <a:lnTo>
                                  <a:pt x="270" y="166"/>
                                </a:lnTo>
                                <a:lnTo>
                                  <a:pt x="287" y="154"/>
                                </a:lnTo>
                                <a:lnTo>
                                  <a:pt x="304" y="145"/>
                                </a:lnTo>
                                <a:lnTo>
                                  <a:pt x="322" y="140"/>
                                </a:lnTo>
                                <a:lnTo>
                                  <a:pt x="338" y="136"/>
                                </a:lnTo>
                                <a:lnTo>
                                  <a:pt x="354" y="137"/>
                                </a:lnTo>
                                <a:lnTo>
                                  <a:pt x="370" y="140"/>
                                </a:lnTo>
                                <a:lnTo>
                                  <a:pt x="388" y="149"/>
                                </a:lnTo>
                                <a:lnTo>
                                  <a:pt x="406" y="164"/>
                                </a:lnTo>
                                <a:lnTo>
                                  <a:pt x="419" y="182"/>
                                </a:lnTo>
                                <a:lnTo>
                                  <a:pt x="431" y="206"/>
                                </a:lnTo>
                                <a:lnTo>
                                  <a:pt x="439" y="234"/>
                                </a:lnTo>
                                <a:lnTo>
                                  <a:pt x="446" y="264"/>
                                </a:lnTo>
                                <a:lnTo>
                                  <a:pt x="448" y="298"/>
                                </a:lnTo>
                                <a:lnTo>
                                  <a:pt x="448" y="335"/>
                                </a:lnTo>
                                <a:lnTo>
                                  <a:pt x="508" y="237"/>
                                </a:lnTo>
                                <a:lnTo>
                                  <a:pt x="505" y="193"/>
                                </a:lnTo>
                                <a:lnTo>
                                  <a:pt x="499" y="153"/>
                                </a:lnTo>
                                <a:lnTo>
                                  <a:pt x="489" y="116"/>
                                </a:lnTo>
                                <a:lnTo>
                                  <a:pt x="476" y="84"/>
                                </a:lnTo>
                                <a:lnTo>
                                  <a:pt x="462" y="56"/>
                                </a:lnTo>
                                <a:lnTo>
                                  <a:pt x="443" y="33"/>
                                </a:lnTo>
                                <a:lnTo>
                                  <a:pt x="420" y="16"/>
                                </a:lnTo>
                                <a:lnTo>
                                  <a:pt x="396" y="4"/>
                                </a:lnTo>
                                <a:lnTo>
                                  <a:pt x="374" y="0"/>
                                </a:lnTo>
                                <a:lnTo>
                                  <a:pt x="351" y="0"/>
                                </a:lnTo>
                                <a:lnTo>
                                  <a:pt x="327" y="4"/>
                                </a:lnTo>
                                <a:lnTo>
                                  <a:pt x="303" y="12"/>
                                </a:lnTo>
                                <a:lnTo>
                                  <a:pt x="279" y="25"/>
                                </a:lnTo>
                                <a:lnTo>
                                  <a:pt x="254" y="41"/>
                                </a:lnTo>
                                <a:lnTo>
                                  <a:pt x="230" y="61"/>
                                </a:lnTo>
                                <a:lnTo>
                                  <a:pt x="206" y="85"/>
                                </a:lnTo>
                                <a:lnTo>
                                  <a:pt x="182" y="112"/>
                                </a:lnTo>
                                <a:lnTo>
                                  <a:pt x="159" y="142"/>
                                </a:lnTo>
                                <a:lnTo>
                                  <a:pt x="137" y="176"/>
                                </a:lnTo>
                                <a:lnTo>
                                  <a:pt x="115" y="211"/>
                                </a:lnTo>
                                <a:lnTo>
                                  <a:pt x="95" y="249"/>
                                </a:lnTo>
                                <a:lnTo>
                                  <a:pt x="77" y="290"/>
                                </a:lnTo>
                                <a:lnTo>
                                  <a:pt x="60" y="332"/>
                                </a:lnTo>
                                <a:lnTo>
                                  <a:pt x="44" y="376"/>
                                </a:lnTo>
                                <a:lnTo>
                                  <a:pt x="20" y="466"/>
                                </a:lnTo>
                                <a:lnTo>
                                  <a:pt x="5" y="554"/>
                                </a:lnTo>
                                <a:lnTo>
                                  <a:pt x="0" y="635"/>
                                </a:lnTo>
                                <a:lnTo>
                                  <a:pt x="5" y="708"/>
                                </a:lnTo>
                                <a:lnTo>
                                  <a:pt x="18" y="772"/>
                                </a:lnTo>
                                <a:lnTo>
                                  <a:pt x="41" y="824"/>
                                </a:lnTo>
                                <a:lnTo>
                                  <a:pt x="73" y="862"/>
                                </a:lnTo>
                                <a:lnTo>
                                  <a:pt x="113" y="885"/>
                                </a:lnTo>
                                <a:lnTo>
                                  <a:pt x="135" y="889"/>
                                </a:lnTo>
                                <a:lnTo>
                                  <a:pt x="158" y="889"/>
                                </a:lnTo>
                                <a:lnTo>
                                  <a:pt x="182" y="885"/>
                                </a:lnTo>
                                <a:lnTo>
                                  <a:pt x="206" y="877"/>
                                </a:lnTo>
                                <a:lnTo>
                                  <a:pt x="230" y="863"/>
                                </a:lnTo>
                                <a:lnTo>
                                  <a:pt x="255" y="848"/>
                                </a:lnTo>
                                <a:lnTo>
                                  <a:pt x="279" y="826"/>
                                </a:lnTo>
                                <a:lnTo>
                                  <a:pt x="303" y="804"/>
                                </a:lnTo>
                                <a:lnTo>
                                  <a:pt x="327" y="776"/>
                                </a:lnTo>
                                <a:lnTo>
                                  <a:pt x="350" y="747"/>
                                </a:lnTo>
                                <a:lnTo>
                                  <a:pt x="372" y="713"/>
                                </a:lnTo>
                                <a:lnTo>
                                  <a:pt x="394" y="678"/>
                                </a:lnTo>
                                <a:lnTo>
                                  <a:pt x="414" y="639"/>
                                </a:lnTo>
                                <a:lnTo>
                                  <a:pt x="432" y="599"/>
                                </a:lnTo>
                                <a:lnTo>
                                  <a:pt x="450" y="557"/>
                                </a:lnTo>
                                <a:lnTo>
                                  <a:pt x="466" y="512"/>
                                </a:lnTo>
                                <a:lnTo>
                                  <a:pt x="476" y="474"/>
                                </a:lnTo>
                                <a:lnTo>
                                  <a:pt x="485" y="438"/>
                                </a:lnTo>
                                <a:lnTo>
                                  <a:pt x="493" y="403"/>
                                </a:lnTo>
                                <a:lnTo>
                                  <a:pt x="499" y="368"/>
                                </a:lnTo>
                                <a:lnTo>
                                  <a:pt x="504" y="334"/>
                                </a:lnTo>
                                <a:lnTo>
                                  <a:pt x="507" y="300"/>
                                </a:lnTo>
                                <a:lnTo>
                                  <a:pt x="508" y="267"/>
                                </a:lnTo>
                                <a:lnTo>
                                  <a:pt x="508" y="237"/>
                                </a:lnTo>
                                <a:lnTo>
                                  <a:pt x="448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79149"/>
                            <a:ext cx="130601" cy="100735"/>
                          </a:xfrm>
                          <a:custGeom>
                            <a:avLst/>
                            <a:gdLst>
                              <a:gd name="T0" fmla="*/ 130601 w 1597"/>
                              <a:gd name="T1" fmla="*/ 0 h 1235"/>
                              <a:gd name="T2" fmla="*/ 84151 w 1597"/>
                              <a:gd name="T3" fmla="*/ 15253 h 1235"/>
                              <a:gd name="T4" fmla="*/ 83905 w 1597"/>
                              <a:gd name="T5" fmla="*/ 15335 h 1235"/>
                              <a:gd name="T6" fmla="*/ 83333 w 1597"/>
                              <a:gd name="T7" fmla="*/ 15824 h 1235"/>
                              <a:gd name="T8" fmla="*/ 82515 w 1597"/>
                              <a:gd name="T9" fmla="*/ 16476 h 1235"/>
                              <a:gd name="T10" fmla="*/ 81370 w 1597"/>
                              <a:gd name="T11" fmla="*/ 17455 h 1235"/>
                              <a:gd name="T12" fmla="*/ 79898 w 1597"/>
                              <a:gd name="T13" fmla="*/ 18516 h 1235"/>
                              <a:gd name="T14" fmla="*/ 78099 w 1597"/>
                              <a:gd name="T15" fmla="*/ 19821 h 1235"/>
                              <a:gd name="T16" fmla="*/ 76136 w 1597"/>
                              <a:gd name="T17" fmla="*/ 21452 h 1235"/>
                              <a:gd name="T18" fmla="*/ 74010 w 1597"/>
                              <a:gd name="T19" fmla="*/ 23083 h 1235"/>
                              <a:gd name="T20" fmla="*/ 71557 w 1597"/>
                              <a:gd name="T21" fmla="*/ 25041 h 1235"/>
                              <a:gd name="T22" fmla="*/ 68940 w 1597"/>
                              <a:gd name="T23" fmla="*/ 26917 h 1235"/>
                              <a:gd name="T24" fmla="*/ 66241 w 1597"/>
                              <a:gd name="T25" fmla="*/ 29119 h 1235"/>
                              <a:gd name="T26" fmla="*/ 63297 w 1597"/>
                              <a:gd name="T27" fmla="*/ 31403 h 1235"/>
                              <a:gd name="T28" fmla="*/ 60353 w 1597"/>
                              <a:gd name="T29" fmla="*/ 33769 h 1235"/>
                              <a:gd name="T30" fmla="*/ 57245 w 1597"/>
                              <a:gd name="T31" fmla="*/ 36297 h 1235"/>
                              <a:gd name="T32" fmla="*/ 54056 w 1597"/>
                              <a:gd name="T33" fmla="*/ 38907 h 1235"/>
                              <a:gd name="T34" fmla="*/ 50785 w 1597"/>
                              <a:gd name="T35" fmla="*/ 41354 h 1235"/>
                              <a:gd name="T36" fmla="*/ 47514 w 1597"/>
                              <a:gd name="T37" fmla="*/ 44046 h 1235"/>
                              <a:gd name="T38" fmla="*/ 44242 w 1597"/>
                              <a:gd name="T39" fmla="*/ 46656 h 1235"/>
                              <a:gd name="T40" fmla="*/ 40971 w 1597"/>
                              <a:gd name="T41" fmla="*/ 49348 h 1235"/>
                              <a:gd name="T42" fmla="*/ 37700 w 1597"/>
                              <a:gd name="T43" fmla="*/ 52121 h 1235"/>
                              <a:gd name="T44" fmla="*/ 34593 w 1597"/>
                              <a:gd name="T45" fmla="*/ 54650 h 1235"/>
                              <a:gd name="T46" fmla="*/ 31403 w 1597"/>
                              <a:gd name="T47" fmla="*/ 57423 h 1235"/>
                              <a:gd name="T48" fmla="*/ 28377 w 1597"/>
                              <a:gd name="T49" fmla="*/ 59870 h 1235"/>
                              <a:gd name="T50" fmla="*/ 25433 w 1597"/>
                              <a:gd name="T51" fmla="*/ 62399 h 1235"/>
                              <a:gd name="T52" fmla="*/ 22735 w 1597"/>
                              <a:gd name="T53" fmla="*/ 64846 h 1235"/>
                              <a:gd name="T54" fmla="*/ 19954 w 1597"/>
                              <a:gd name="T55" fmla="*/ 67129 h 1235"/>
                              <a:gd name="T56" fmla="*/ 17582 w 1597"/>
                              <a:gd name="T57" fmla="*/ 69413 h 1235"/>
                              <a:gd name="T58" fmla="*/ 15293 w 1597"/>
                              <a:gd name="T59" fmla="*/ 71453 h 1235"/>
                              <a:gd name="T60" fmla="*/ 13248 w 1597"/>
                              <a:gd name="T61" fmla="*/ 73410 h 1235"/>
                              <a:gd name="T62" fmla="*/ 11531 w 1597"/>
                              <a:gd name="T63" fmla="*/ 75286 h 1235"/>
                              <a:gd name="T64" fmla="*/ 9977 w 1597"/>
                              <a:gd name="T65" fmla="*/ 76917 h 1235"/>
                              <a:gd name="T66" fmla="*/ 8669 w 1597"/>
                              <a:gd name="T67" fmla="*/ 78304 h 1235"/>
                              <a:gd name="T68" fmla="*/ 4825 w 1597"/>
                              <a:gd name="T69" fmla="*/ 83361 h 1235"/>
                              <a:gd name="T70" fmla="*/ 2372 w 1597"/>
                              <a:gd name="T71" fmla="*/ 87847 h 1235"/>
                              <a:gd name="T72" fmla="*/ 818 w 1597"/>
                              <a:gd name="T73" fmla="*/ 91600 h 1235"/>
                              <a:gd name="T74" fmla="*/ 164 w 1597"/>
                              <a:gd name="T75" fmla="*/ 94862 h 1235"/>
                              <a:gd name="T76" fmla="*/ 0 w 1597"/>
                              <a:gd name="T77" fmla="*/ 97391 h 1235"/>
                              <a:gd name="T78" fmla="*/ 82 w 1597"/>
                              <a:gd name="T79" fmla="*/ 99185 h 1235"/>
                              <a:gd name="T80" fmla="*/ 409 w 1597"/>
                              <a:gd name="T81" fmla="*/ 100327 h 1235"/>
                              <a:gd name="T82" fmla="*/ 491 w 1597"/>
                              <a:gd name="T83" fmla="*/ 100735 h 1235"/>
                              <a:gd name="T84" fmla="*/ 88485 w 1597"/>
                              <a:gd name="T85" fmla="*/ 25449 h 1235"/>
                              <a:gd name="T86" fmla="*/ 128311 w 1597"/>
                              <a:gd name="T87" fmla="*/ 11909 h 1235"/>
                              <a:gd name="T88" fmla="*/ 130601 w 1597"/>
                              <a:gd name="T89" fmla="*/ 0 h 123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97" h="1235">
                                <a:moveTo>
                                  <a:pt x="1597" y="0"/>
                                </a:moveTo>
                                <a:lnTo>
                                  <a:pt x="1029" y="187"/>
                                </a:lnTo>
                                <a:lnTo>
                                  <a:pt x="1026" y="188"/>
                                </a:lnTo>
                                <a:lnTo>
                                  <a:pt x="1019" y="194"/>
                                </a:lnTo>
                                <a:lnTo>
                                  <a:pt x="1009" y="202"/>
                                </a:lnTo>
                                <a:lnTo>
                                  <a:pt x="995" y="214"/>
                                </a:lnTo>
                                <a:lnTo>
                                  <a:pt x="977" y="227"/>
                                </a:lnTo>
                                <a:lnTo>
                                  <a:pt x="955" y="243"/>
                                </a:lnTo>
                                <a:lnTo>
                                  <a:pt x="931" y="263"/>
                                </a:lnTo>
                                <a:lnTo>
                                  <a:pt x="905" y="283"/>
                                </a:lnTo>
                                <a:lnTo>
                                  <a:pt x="875" y="307"/>
                                </a:lnTo>
                                <a:lnTo>
                                  <a:pt x="843" y="330"/>
                                </a:lnTo>
                                <a:lnTo>
                                  <a:pt x="810" y="357"/>
                                </a:lnTo>
                                <a:lnTo>
                                  <a:pt x="774" y="385"/>
                                </a:lnTo>
                                <a:lnTo>
                                  <a:pt x="738" y="414"/>
                                </a:lnTo>
                                <a:lnTo>
                                  <a:pt x="700" y="445"/>
                                </a:lnTo>
                                <a:lnTo>
                                  <a:pt x="661" y="477"/>
                                </a:lnTo>
                                <a:lnTo>
                                  <a:pt x="621" y="507"/>
                                </a:lnTo>
                                <a:lnTo>
                                  <a:pt x="581" y="540"/>
                                </a:lnTo>
                                <a:lnTo>
                                  <a:pt x="541" y="572"/>
                                </a:lnTo>
                                <a:lnTo>
                                  <a:pt x="501" y="605"/>
                                </a:lnTo>
                                <a:lnTo>
                                  <a:pt x="461" y="639"/>
                                </a:lnTo>
                                <a:lnTo>
                                  <a:pt x="423" y="670"/>
                                </a:lnTo>
                                <a:lnTo>
                                  <a:pt x="384" y="704"/>
                                </a:lnTo>
                                <a:lnTo>
                                  <a:pt x="347" y="734"/>
                                </a:lnTo>
                                <a:lnTo>
                                  <a:pt x="311" y="765"/>
                                </a:lnTo>
                                <a:lnTo>
                                  <a:pt x="278" y="795"/>
                                </a:lnTo>
                                <a:lnTo>
                                  <a:pt x="244" y="823"/>
                                </a:lnTo>
                                <a:lnTo>
                                  <a:pt x="215" y="851"/>
                                </a:lnTo>
                                <a:lnTo>
                                  <a:pt x="187" y="876"/>
                                </a:lnTo>
                                <a:lnTo>
                                  <a:pt x="162" y="900"/>
                                </a:lnTo>
                                <a:lnTo>
                                  <a:pt x="141" y="923"/>
                                </a:lnTo>
                                <a:lnTo>
                                  <a:pt x="122" y="943"/>
                                </a:lnTo>
                                <a:lnTo>
                                  <a:pt x="106" y="960"/>
                                </a:lnTo>
                                <a:lnTo>
                                  <a:pt x="59" y="1022"/>
                                </a:lnTo>
                                <a:lnTo>
                                  <a:pt x="29" y="1077"/>
                                </a:lnTo>
                                <a:lnTo>
                                  <a:pt x="10" y="1123"/>
                                </a:lnTo>
                                <a:lnTo>
                                  <a:pt x="2" y="1163"/>
                                </a:lnTo>
                                <a:lnTo>
                                  <a:pt x="0" y="1194"/>
                                </a:lnTo>
                                <a:lnTo>
                                  <a:pt x="1" y="1216"/>
                                </a:lnTo>
                                <a:lnTo>
                                  <a:pt x="5" y="1230"/>
                                </a:lnTo>
                                <a:lnTo>
                                  <a:pt x="6" y="1235"/>
                                </a:lnTo>
                                <a:lnTo>
                                  <a:pt x="1082" y="312"/>
                                </a:lnTo>
                                <a:lnTo>
                                  <a:pt x="1569" y="146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24709" y="49059"/>
                            <a:ext cx="65791" cy="52657"/>
                          </a:xfrm>
                          <a:custGeom>
                            <a:avLst/>
                            <a:gdLst>
                              <a:gd name="T0" fmla="*/ 33798 w 802"/>
                              <a:gd name="T1" fmla="*/ 9715 h 645"/>
                              <a:gd name="T2" fmla="*/ 29286 w 802"/>
                              <a:gd name="T3" fmla="*/ 12001 h 645"/>
                              <a:gd name="T4" fmla="*/ 24692 w 802"/>
                              <a:gd name="T5" fmla="*/ 14858 h 645"/>
                              <a:gd name="T6" fmla="*/ 18458 w 802"/>
                              <a:gd name="T7" fmla="*/ 19920 h 645"/>
                              <a:gd name="T8" fmla="*/ 13700 w 802"/>
                              <a:gd name="T9" fmla="*/ 25226 h 645"/>
                              <a:gd name="T10" fmla="*/ 10418 w 802"/>
                              <a:gd name="T11" fmla="*/ 30533 h 645"/>
                              <a:gd name="T12" fmla="*/ 9024 w 802"/>
                              <a:gd name="T13" fmla="*/ 35350 h 645"/>
                              <a:gd name="T14" fmla="*/ 9516 w 802"/>
                              <a:gd name="T15" fmla="*/ 39432 h 645"/>
                              <a:gd name="T16" fmla="*/ 12141 w 802"/>
                              <a:gd name="T17" fmla="*/ 42289 h 645"/>
                              <a:gd name="T18" fmla="*/ 16325 w 802"/>
                              <a:gd name="T19" fmla="*/ 43758 h 645"/>
                              <a:gd name="T20" fmla="*/ 21739 w 802"/>
                              <a:gd name="T21" fmla="*/ 43432 h 645"/>
                              <a:gd name="T22" fmla="*/ 28056 w 802"/>
                              <a:gd name="T23" fmla="*/ 41636 h 645"/>
                              <a:gd name="T24" fmla="*/ 34864 w 802"/>
                              <a:gd name="T25" fmla="*/ 38533 h 645"/>
                              <a:gd name="T26" fmla="*/ 41673 w 802"/>
                              <a:gd name="T27" fmla="*/ 33962 h 645"/>
                              <a:gd name="T28" fmla="*/ 47415 w 802"/>
                              <a:gd name="T29" fmla="*/ 28900 h 645"/>
                              <a:gd name="T30" fmla="*/ 51763 w 802"/>
                              <a:gd name="T31" fmla="*/ 23430 h 645"/>
                              <a:gd name="T32" fmla="*/ 54388 w 802"/>
                              <a:gd name="T33" fmla="*/ 18369 h 645"/>
                              <a:gd name="T34" fmla="*/ 55291 w 802"/>
                              <a:gd name="T35" fmla="*/ 13715 h 645"/>
                              <a:gd name="T36" fmla="*/ 54060 w 802"/>
                              <a:gd name="T37" fmla="*/ 9878 h 645"/>
                              <a:gd name="T38" fmla="*/ 49466 w 802"/>
                              <a:gd name="T39" fmla="*/ 6939 h 645"/>
                              <a:gd name="T40" fmla="*/ 42411 w 802"/>
                              <a:gd name="T41" fmla="*/ 6939 h 645"/>
                              <a:gd name="T42" fmla="*/ 43068 w 802"/>
                              <a:gd name="T43" fmla="*/ 1469 h 645"/>
                              <a:gd name="T44" fmla="*/ 48154 w 802"/>
                              <a:gd name="T45" fmla="*/ 327 h 645"/>
                              <a:gd name="T46" fmla="*/ 52994 w 802"/>
                              <a:gd name="T47" fmla="*/ 0 h 645"/>
                              <a:gd name="T48" fmla="*/ 57177 w 802"/>
                              <a:gd name="T49" fmla="*/ 490 h 645"/>
                              <a:gd name="T50" fmla="*/ 60623 w 802"/>
                              <a:gd name="T51" fmla="*/ 1633 h 645"/>
                              <a:gd name="T52" fmla="*/ 63330 w 802"/>
                              <a:gd name="T53" fmla="*/ 3592 h 645"/>
                              <a:gd name="T54" fmla="*/ 65545 w 802"/>
                              <a:gd name="T55" fmla="*/ 7837 h 645"/>
                              <a:gd name="T56" fmla="*/ 65217 w 802"/>
                              <a:gd name="T57" fmla="*/ 14124 h 645"/>
                              <a:gd name="T58" fmla="*/ 62264 w 802"/>
                              <a:gd name="T59" fmla="*/ 21308 h 645"/>
                              <a:gd name="T60" fmla="*/ 56931 w 802"/>
                              <a:gd name="T61" fmla="*/ 28900 h 645"/>
                              <a:gd name="T62" fmla="*/ 49384 w 802"/>
                              <a:gd name="T63" fmla="*/ 36329 h 645"/>
                              <a:gd name="T64" fmla="*/ 40032 w 802"/>
                              <a:gd name="T65" fmla="*/ 43187 h 645"/>
                              <a:gd name="T66" fmla="*/ 30352 w 802"/>
                              <a:gd name="T67" fmla="*/ 48412 h 645"/>
                              <a:gd name="T68" fmla="*/ 21083 w 802"/>
                              <a:gd name="T69" fmla="*/ 51514 h 645"/>
                              <a:gd name="T70" fmla="*/ 12797 w 802"/>
                              <a:gd name="T71" fmla="*/ 52657 h 645"/>
                              <a:gd name="T72" fmla="*/ 6153 w 802"/>
                              <a:gd name="T73" fmla="*/ 51432 h 645"/>
                              <a:gd name="T74" fmla="*/ 1641 w 802"/>
                              <a:gd name="T75" fmla="*/ 48085 h 645"/>
                              <a:gd name="T76" fmla="*/ 0 w 802"/>
                              <a:gd name="T77" fmla="*/ 42779 h 645"/>
                              <a:gd name="T78" fmla="*/ 1231 w 802"/>
                              <a:gd name="T79" fmla="*/ 36166 h 645"/>
                              <a:gd name="T80" fmla="*/ 5086 w 802"/>
                              <a:gd name="T81" fmla="*/ 28737 h 645"/>
                              <a:gd name="T82" fmla="*/ 11157 w 802"/>
                              <a:gd name="T83" fmla="*/ 21144 h 645"/>
                              <a:gd name="T84" fmla="*/ 19278 w 802"/>
                              <a:gd name="T85" fmla="*/ 13879 h 645"/>
                              <a:gd name="T86" fmla="*/ 25020 w 802"/>
                              <a:gd name="T87" fmla="*/ 9878 h 645"/>
                              <a:gd name="T88" fmla="*/ 28958 w 802"/>
                              <a:gd name="T89" fmla="*/ 7511 h 645"/>
                              <a:gd name="T90" fmla="*/ 32896 w 802"/>
                              <a:gd name="T91" fmla="*/ 5388 h 645"/>
                              <a:gd name="T92" fmla="*/ 36833 w 802"/>
                              <a:gd name="T93" fmla="*/ 3592 h 645"/>
                              <a:gd name="T94" fmla="*/ 40689 w 802"/>
                              <a:gd name="T95" fmla="*/ 2204 h 645"/>
                              <a:gd name="T96" fmla="*/ 36751 w 802"/>
                              <a:gd name="T97" fmla="*/ 8490 h 645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2" h="645">
                                <a:moveTo>
                                  <a:pt x="448" y="104"/>
                                </a:moveTo>
                                <a:lnTo>
                                  <a:pt x="430" y="111"/>
                                </a:lnTo>
                                <a:lnTo>
                                  <a:pt x="412" y="119"/>
                                </a:lnTo>
                                <a:lnTo>
                                  <a:pt x="394" y="128"/>
                                </a:lnTo>
                                <a:lnTo>
                                  <a:pt x="376" y="137"/>
                                </a:lnTo>
                                <a:lnTo>
                                  <a:pt x="357" y="147"/>
                                </a:lnTo>
                                <a:lnTo>
                                  <a:pt x="339" y="159"/>
                                </a:lnTo>
                                <a:lnTo>
                                  <a:pt x="320" y="170"/>
                                </a:lnTo>
                                <a:lnTo>
                                  <a:pt x="301" y="182"/>
                                </a:lnTo>
                                <a:lnTo>
                                  <a:pt x="275" y="202"/>
                                </a:lnTo>
                                <a:lnTo>
                                  <a:pt x="249" y="222"/>
                                </a:lnTo>
                                <a:lnTo>
                                  <a:pt x="225" y="244"/>
                                </a:lnTo>
                                <a:lnTo>
                                  <a:pt x="204" y="265"/>
                                </a:lnTo>
                                <a:lnTo>
                                  <a:pt x="184" y="287"/>
                                </a:lnTo>
                                <a:lnTo>
                                  <a:pt x="167" y="309"/>
                                </a:lnTo>
                                <a:lnTo>
                                  <a:pt x="152" y="331"/>
                                </a:lnTo>
                                <a:lnTo>
                                  <a:pt x="139" y="352"/>
                                </a:lnTo>
                                <a:lnTo>
                                  <a:pt x="127" y="374"/>
                                </a:lnTo>
                                <a:lnTo>
                                  <a:pt x="119" y="394"/>
                                </a:lnTo>
                                <a:lnTo>
                                  <a:pt x="114" y="414"/>
                                </a:lnTo>
                                <a:lnTo>
                                  <a:pt x="110" y="433"/>
                                </a:lnTo>
                                <a:lnTo>
                                  <a:pt x="110" y="451"/>
                                </a:lnTo>
                                <a:lnTo>
                                  <a:pt x="111" y="468"/>
                                </a:lnTo>
                                <a:lnTo>
                                  <a:pt x="116" y="483"/>
                                </a:lnTo>
                                <a:lnTo>
                                  <a:pt x="124" y="497"/>
                                </a:lnTo>
                                <a:lnTo>
                                  <a:pt x="135" y="509"/>
                                </a:lnTo>
                                <a:lnTo>
                                  <a:pt x="148" y="518"/>
                                </a:lnTo>
                                <a:lnTo>
                                  <a:pt x="163" y="526"/>
                                </a:lnTo>
                                <a:lnTo>
                                  <a:pt x="180" y="532"/>
                                </a:lnTo>
                                <a:lnTo>
                                  <a:pt x="199" y="536"/>
                                </a:lnTo>
                                <a:lnTo>
                                  <a:pt x="220" y="536"/>
                                </a:lnTo>
                                <a:lnTo>
                                  <a:pt x="243" y="534"/>
                                </a:lnTo>
                                <a:lnTo>
                                  <a:pt x="265" y="532"/>
                                </a:lnTo>
                                <a:lnTo>
                                  <a:pt x="291" y="526"/>
                                </a:lnTo>
                                <a:lnTo>
                                  <a:pt x="316" y="520"/>
                                </a:lnTo>
                                <a:lnTo>
                                  <a:pt x="342" y="510"/>
                                </a:lnTo>
                                <a:lnTo>
                                  <a:pt x="370" y="500"/>
                                </a:lnTo>
                                <a:lnTo>
                                  <a:pt x="397" y="487"/>
                                </a:lnTo>
                                <a:lnTo>
                                  <a:pt x="425" y="472"/>
                                </a:lnTo>
                                <a:lnTo>
                                  <a:pt x="453" y="455"/>
                                </a:lnTo>
                                <a:lnTo>
                                  <a:pt x="481" y="436"/>
                                </a:lnTo>
                                <a:lnTo>
                                  <a:pt x="508" y="416"/>
                                </a:lnTo>
                                <a:lnTo>
                                  <a:pt x="533" y="396"/>
                                </a:lnTo>
                                <a:lnTo>
                                  <a:pt x="557" y="375"/>
                                </a:lnTo>
                                <a:lnTo>
                                  <a:pt x="578" y="354"/>
                                </a:lnTo>
                                <a:lnTo>
                                  <a:pt x="598" y="331"/>
                                </a:lnTo>
                                <a:lnTo>
                                  <a:pt x="615" y="310"/>
                                </a:lnTo>
                                <a:lnTo>
                                  <a:pt x="631" y="287"/>
                                </a:lnTo>
                                <a:lnTo>
                                  <a:pt x="645" y="266"/>
                                </a:lnTo>
                                <a:lnTo>
                                  <a:pt x="655" y="245"/>
                                </a:lnTo>
                                <a:lnTo>
                                  <a:pt x="663" y="225"/>
                                </a:lnTo>
                                <a:lnTo>
                                  <a:pt x="670" y="205"/>
                                </a:lnTo>
                                <a:lnTo>
                                  <a:pt x="673" y="185"/>
                                </a:lnTo>
                                <a:lnTo>
                                  <a:pt x="674" y="168"/>
                                </a:lnTo>
                                <a:lnTo>
                                  <a:pt x="671" y="151"/>
                                </a:lnTo>
                                <a:lnTo>
                                  <a:pt x="667" y="136"/>
                                </a:lnTo>
                                <a:lnTo>
                                  <a:pt x="659" y="121"/>
                                </a:lnTo>
                                <a:lnTo>
                                  <a:pt x="645" y="105"/>
                                </a:lnTo>
                                <a:lnTo>
                                  <a:pt x="626" y="93"/>
                                </a:lnTo>
                                <a:lnTo>
                                  <a:pt x="603" y="85"/>
                                </a:lnTo>
                                <a:lnTo>
                                  <a:pt x="577" y="83"/>
                                </a:lnTo>
                                <a:lnTo>
                                  <a:pt x="547" y="83"/>
                                </a:lnTo>
                                <a:lnTo>
                                  <a:pt x="517" y="85"/>
                                </a:lnTo>
                                <a:lnTo>
                                  <a:pt x="482" y="93"/>
                                </a:lnTo>
                                <a:lnTo>
                                  <a:pt x="448" y="104"/>
                                </a:lnTo>
                                <a:lnTo>
                                  <a:pt x="525" y="18"/>
                                </a:lnTo>
                                <a:lnTo>
                                  <a:pt x="546" y="12"/>
                                </a:lnTo>
                                <a:lnTo>
                                  <a:pt x="567" y="8"/>
                                </a:lnTo>
                                <a:lnTo>
                                  <a:pt x="587" y="4"/>
                                </a:lnTo>
                                <a:lnTo>
                                  <a:pt x="607" y="2"/>
                                </a:lnTo>
                                <a:lnTo>
                                  <a:pt x="627" y="0"/>
                                </a:lnTo>
                                <a:lnTo>
                                  <a:pt x="646" y="0"/>
                                </a:lnTo>
                                <a:lnTo>
                                  <a:pt x="663" y="0"/>
                                </a:lnTo>
                                <a:lnTo>
                                  <a:pt x="681" y="2"/>
                                </a:lnTo>
                                <a:lnTo>
                                  <a:pt x="697" y="6"/>
                                </a:lnTo>
                                <a:lnTo>
                                  <a:pt x="711" y="8"/>
                                </a:lnTo>
                                <a:lnTo>
                                  <a:pt x="726" y="14"/>
                                </a:lnTo>
                                <a:lnTo>
                                  <a:pt x="739" y="20"/>
                                </a:lnTo>
                                <a:lnTo>
                                  <a:pt x="751" y="27"/>
                                </a:lnTo>
                                <a:lnTo>
                                  <a:pt x="762" y="35"/>
                                </a:lnTo>
                                <a:lnTo>
                                  <a:pt x="772" y="44"/>
                                </a:lnTo>
                                <a:lnTo>
                                  <a:pt x="780" y="55"/>
                                </a:lnTo>
                                <a:lnTo>
                                  <a:pt x="791" y="75"/>
                                </a:lnTo>
                                <a:lnTo>
                                  <a:pt x="799" y="96"/>
                                </a:lnTo>
                                <a:lnTo>
                                  <a:pt x="802" y="120"/>
                                </a:lnTo>
                                <a:lnTo>
                                  <a:pt x="800" y="147"/>
                                </a:lnTo>
                                <a:lnTo>
                                  <a:pt x="795" y="173"/>
                                </a:lnTo>
                                <a:lnTo>
                                  <a:pt x="787" y="201"/>
                                </a:lnTo>
                                <a:lnTo>
                                  <a:pt x="775" y="230"/>
                                </a:lnTo>
                                <a:lnTo>
                                  <a:pt x="759" y="261"/>
                                </a:lnTo>
                                <a:lnTo>
                                  <a:pt x="741" y="291"/>
                                </a:lnTo>
                                <a:lnTo>
                                  <a:pt x="719" y="322"/>
                                </a:lnTo>
                                <a:lnTo>
                                  <a:pt x="694" y="354"/>
                                </a:lnTo>
                                <a:lnTo>
                                  <a:pt x="666" y="384"/>
                                </a:lnTo>
                                <a:lnTo>
                                  <a:pt x="635" y="415"/>
                                </a:lnTo>
                                <a:lnTo>
                                  <a:pt x="602" y="445"/>
                                </a:lnTo>
                                <a:lnTo>
                                  <a:pt x="566" y="475"/>
                                </a:lnTo>
                                <a:lnTo>
                                  <a:pt x="528" y="503"/>
                                </a:lnTo>
                                <a:lnTo>
                                  <a:pt x="488" y="529"/>
                                </a:lnTo>
                                <a:lnTo>
                                  <a:pt x="449" y="553"/>
                                </a:lnTo>
                                <a:lnTo>
                                  <a:pt x="409" y="574"/>
                                </a:lnTo>
                                <a:lnTo>
                                  <a:pt x="370" y="593"/>
                                </a:lnTo>
                                <a:lnTo>
                                  <a:pt x="332" y="607"/>
                                </a:lnTo>
                                <a:lnTo>
                                  <a:pt x="293" y="621"/>
                                </a:lnTo>
                                <a:lnTo>
                                  <a:pt x="257" y="631"/>
                                </a:lnTo>
                                <a:lnTo>
                                  <a:pt x="223" y="638"/>
                                </a:lnTo>
                                <a:lnTo>
                                  <a:pt x="188" y="643"/>
                                </a:lnTo>
                                <a:lnTo>
                                  <a:pt x="156" y="645"/>
                                </a:lnTo>
                                <a:lnTo>
                                  <a:pt x="127" y="643"/>
                                </a:lnTo>
                                <a:lnTo>
                                  <a:pt x="100" y="638"/>
                                </a:lnTo>
                                <a:lnTo>
                                  <a:pt x="75" y="630"/>
                                </a:lnTo>
                                <a:lnTo>
                                  <a:pt x="54" y="619"/>
                                </a:lnTo>
                                <a:lnTo>
                                  <a:pt x="35" y="606"/>
                                </a:lnTo>
                                <a:lnTo>
                                  <a:pt x="20" y="589"/>
                                </a:lnTo>
                                <a:lnTo>
                                  <a:pt x="10" y="569"/>
                                </a:lnTo>
                                <a:lnTo>
                                  <a:pt x="3" y="548"/>
                                </a:lnTo>
                                <a:lnTo>
                                  <a:pt x="0" y="524"/>
                                </a:lnTo>
                                <a:lnTo>
                                  <a:pt x="2" y="497"/>
                                </a:lnTo>
                                <a:lnTo>
                                  <a:pt x="6" y="471"/>
                                </a:lnTo>
                                <a:lnTo>
                                  <a:pt x="15" y="443"/>
                                </a:lnTo>
                                <a:lnTo>
                                  <a:pt x="27" y="414"/>
                                </a:lnTo>
                                <a:lnTo>
                                  <a:pt x="43" y="383"/>
                                </a:lnTo>
                                <a:lnTo>
                                  <a:pt x="62" y="352"/>
                                </a:lnTo>
                                <a:lnTo>
                                  <a:pt x="83" y="322"/>
                                </a:lnTo>
                                <a:lnTo>
                                  <a:pt x="108" y="291"/>
                                </a:lnTo>
                                <a:lnTo>
                                  <a:pt x="136" y="259"/>
                                </a:lnTo>
                                <a:lnTo>
                                  <a:pt x="167" y="229"/>
                                </a:lnTo>
                                <a:lnTo>
                                  <a:pt x="200" y="200"/>
                                </a:lnTo>
                                <a:lnTo>
                                  <a:pt x="235" y="170"/>
                                </a:lnTo>
                                <a:lnTo>
                                  <a:pt x="273" y="143"/>
                                </a:lnTo>
                                <a:lnTo>
                                  <a:pt x="289" y="132"/>
                                </a:lnTo>
                                <a:lnTo>
                                  <a:pt x="305" y="121"/>
                                </a:lnTo>
                                <a:lnTo>
                                  <a:pt x="321" y="111"/>
                                </a:lnTo>
                                <a:lnTo>
                                  <a:pt x="337" y="101"/>
                                </a:lnTo>
                                <a:lnTo>
                                  <a:pt x="353" y="92"/>
                                </a:lnTo>
                                <a:lnTo>
                                  <a:pt x="369" y="83"/>
                                </a:lnTo>
                                <a:lnTo>
                                  <a:pt x="385" y="75"/>
                                </a:lnTo>
                                <a:lnTo>
                                  <a:pt x="401" y="66"/>
                                </a:lnTo>
                                <a:lnTo>
                                  <a:pt x="417" y="59"/>
                                </a:lnTo>
                                <a:lnTo>
                                  <a:pt x="433" y="51"/>
                                </a:lnTo>
                                <a:lnTo>
                                  <a:pt x="449" y="44"/>
                                </a:lnTo>
                                <a:lnTo>
                                  <a:pt x="465" y="39"/>
                                </a:lnTo>
                                <a:lnTo>
                                  <a:pt x="480" y="32"/>
                                </a:lnTo>
                                <a:lnTo>
                                  <a:pt x="496" y="27"/>
                                </a:lnTo>
                                <a:lnTo>
                                  <a:pt x="510" y="22"/>
                                </a:lnTo>
                                <a:lnTo>
                                  <a:pt x="525" y="18"/>
                                </a:lnTo>
                                <a:lnTo>
                                  <a:pt x="448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ECA1806" id="Kanwa 9" o:spid="_x0000_s1026" editas="canvas" style="width:15pt;height:17.1pt;mso-position-horizontal-relative:char;mso-position-vertical-relative:line" coordsize="19050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">
                <v:shape id="_x0000_s1027" type="#_x0000_t75" style="position:absolute;width:190500;height:217170;visibility:visible;mso-wrap-style:square">
                  <v:fill o:detectmouseclick="t"/>
                  <v:path o:connecttype="none"/>
                </v:shape>
                <v:shape id="Freeform 4" o:spid="_x0000_s1028" style="position:absolute;left:47134;top:63123;width:57936;height:154047;visibility:visible;mso-wrap-style:square;v-text-anchor:top" coordsize="708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njsAA&#10;AADaAAAADwAAAGRycy9kb3ducmV2LnhtbERPTWsCMRC9F/wPYQreatYKraxGKRaLBRG09T4k092l&#10;yWS7GXX77xtB6Gl4vM+ZL/vg1Zm61EQ2MB4VoIhtdA1XBj4/1g9TUEmQHfrIZOCXEiwXg7s5li5e&#10;eE/ng1Qqh3Aq0UAt0pZaJ1tTwDSKLXHmvmIXUDLsKu06vOTw4PVjUTzpgA3nhhpbWtVkvw+nYMDb&#10;4mfyvtvSyY/f1nb7KpvjsxgzvO9fZqCEevkX39wbl+fD9ZXr1Y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znjsAAAADaAAAADwAAAAAAAAAAAAAAAACYAgAAZHJzL2Rvd25y&#10;ZXYueG1sUEsFBgAAAAAEAAQA9QAAAIUDAAAAAA==&#10;" path="m708,r-9,598l695,609r-11,29l667,684r-23,60l616,817r-32,81l550,987r-38,95l475,1177r-40,96l397,1366r-38,87l323,1534r-33,71l260,1663r-26,44l212,1740r-23,30l166,1793r-21,22l125,1832r-20,15l88,1857r-18,9l56,1873r-15,5l29,1881r-10,1l11,1884r-6,l1,1884r-1,l563,584,578,71,708,xe" fillcolor="black" stroked="f">
                  <v:path arrowok="t" o:connecttype="custom" o:connectlocs="4740932,0;4680705,3998027;4653865,4071534;4580217,4265483;4466391,4573005;4312386,4974148;4124912,5462209;3910598,6003745;3682946,6598755;3428453,7233913;3180670,7868989;2912839,8510851;2658428,9132600;2403935,9714282;2162862,10255818;1941920,10730469;1741026,11118285;1566891,11412397;1419596,11633083;1265591,11833655;1111586,11987375;970919,12134472;837044,12248127;703088,12348453;589261,12415256;468725,12475436;375029,12522288;274541,12555648;194184,12575763;127246,12582386;73647,12595795;33469,12595795;6710,12595795;0,12595795;3770013,3904405;3870419,474651;4740932,0" o:connectangles="0,0,0,0,0,0,0,0,0,0,0,0,0,0,0,0,0,0,0,0,0,0,0,0,0,0,0,0,0,0,0,0,0,0,0,0,0"/>
                </v:shape>
                <v:shape id="Freeform 5" o:spid="_x0000_s1029" style="position:absolute;left:79539;width:41570;height:72608;visibility:visible;mso-wrap-style:square;v-text-anchor:top" coordsize="508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+UcQA&#10;AADaAAAADwAAAGRycy9kb3ducmV2LnhtbESPzWrDMBCE74G8g9hAb7HcHErrRAmhIdBSCK5bArkt&#10;1sYysVbGUv3z9lGh0OMwM98wm91oG9FT52vHCh6TFARx6XTNlYLvr+PyGYQPyBobx6RgIg+77Xy2&#10;wUy7gT+pL0IlIoR9hgpMCG0mpS8NWfSJa4mjd3WdxRBlV0nd4RDhtpGrNH2SFmuOCwZbejVU3oof&#10;q+BML9PBvMtbfjg2p4+ivqQ5XpR6WIz7NYhAY/gP/7XftIIV/F6JN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wflHEAAAA2gAAAA8AAAAAAAAAAAAAAAAAmAIAAGRycy9k&#10;b3ducmV2LnhtbFBLBQYAAAAABAAEAPUAAACJAwAAAAA=&#10;" path="m448,335r-2,38l440,413r-9,41l419,497r-11,32l395,558r-13,29l368,614r-16,25l336,663r-16,21l304,703r-17,16l270,733r-17,12l235,755r-17,5l202,764r-16,-1l170,760,142,744,119,717,103,680,94,635,91,583r3,-57l105,465r17,-64l133,369r12,-29l158,312r15,-28l187,261r16,-24l219,215r18,-18l253,179r17,-13l287,154r17,-9l322,140r16,-4l354,137r16,3l388,149r18,15l419,182r12,24l439,234r7,30l448,298r,37l508,237r-3,-44l499,153,489,116,476,84,462,56,443,33,420,16,396,4,374,,351,,327,4r-24,8l279,25,254,41,230,61,206,85r-24,27l159,142r-22,34l115,211,95,249,77,290,60,332,44,376,20,466,5,554,,635r5,73l18,772r23,52l73,862r40,23l135,889r23,l182,885r24,-8l230,863r25,-15l279,826r24,-22l327,776r23,-29l372,713r22,-35l414,639r18,-40l450,557r16,-45l476,474r9,-36l493,403r6,-35l504,334r3,-34l508,267r,-30l448,335xe" fillcolor="black" stroked="f">
                  <v:path arrowok="t" o:connecttype="custom" o:connectlocs="2986494,2488110;2886087,3028464;2732082,3528716;2557946,3915687;2357052,4262555;2142819,4562706;1921794,4796130;1694141,4969605;1459778,5069656;1245545,5089666;950873,4962908;689751,4535999;609393,3888979;703089,3101807;890564,2461485;1057989,2081212;1252174,1741040;1466488,1434192;1694141,1194071;1921794,1027293;2156157,933858;2370472,913848;2598125,993888;2805730,1214081;2939686,1560949;2999914,1987858;3401703,1580960;3341475,1020596;3187388,560364;2966445,220111;2651724,26707;2350423,0;2028992,80040;1700851,273526;1379420,566979;1064699,947253;770109,1407484;515615,1934444;294672,2508120;33469,3695494;33469,4722787;274542,5496564;756689,5903463;1057989,5930171;1379420,5850130;1707561,5656645;2028992,5363191;2343713,4982918;2638304,4522686;2892797,3995727;3120450,3415353;3247697,2921717;3341475,2454787;3394992,2001171;3401703,1580960" o:connectangles="0,0,0,0,0,0,0,0,0,0,0,0,0,0,0,0,0,0,0,0,0,0,0,0,0,0,0,0,0,0,0,0,0,0,0,0,0,0,0,0,0,0,0,0,0,0,0,0,0,0,0,0,0,0,0"/>
                </v:shape>
                <v:shape id="Freeform 6" o:spid="_x0000_s1030" style="position:absolute;top:79149;width:130601;height:100735;visibility:visible;mso-wrap-style:square;v-text-anchor:top" coordsize="1597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SYcIA&#10;AADaAAAADwAAAGRycy9kb3ducmV2LnhtbESPQWvCQBSE7wX/w/IEb/XFClJSVxGxKL0UTQ8eH9ln&#10;Nph9G7KrRn99tyD0OMzMN8x82btGXbkLtRcNk3EGiqX0ppZKw0/x+foOKkQSQ40X1nDnAMvF4GVO&#10;ufE32fP1ECuVIBJy0mBjbHPEUFp2FMa+ZUneyXeOYpJdhaajW4K7Bt+ybIaOakkLllpeWy7Ph4vT&#10;UNRu9dicvnGKX0VrBY92OztqPRr2qw9Qkfv4H362d0bDFP6upBuA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FJhwgAAANoAAAAPAAAAAAAAAAAAAAAAAJgCAABkcnMvZG93&#10;bnJldi54bWxQSwUGAAAAAAQABAD1AAAAhwMAAAAA&#10;" path="m1597,l1029,187r-3,1l1019,194r-10,8l995,214r-18,13l955,243r-24,20l905,283r-30,24l843,330r-33,27l774,385r-36,29l700,445r-39,32l621,507r-40,33l541,572r-40,33l461,639r-38,31l384,704r-37,30l311,765r-33,30l244,823r-29,28l187,876r-25,24l141,923r-19,20l106,960r-47,62l29,1077r-19,46l2,1163,,1194r1,22l5,1230r1,5l1082,312,1569,146,1597,xe" fillcolor="black" stroked="f">
                  <v:path arrowok="t" o:connecttype="custom" o:connectlocs="10680414,0;6881781,1244138;6861664,1250827;6814886,1290713;6747991,1343895;6654354,1423749;6533975,1510291;6386855,1616736;6226323,1749771;6052461,1882806;5851857,2042514;5637842,2195534;5417120,2375144;5176363,2561442;4935606,2754429;4681437,2960630;4420643,3173520;4153145,3373114;3885646,3592691;3618065,3805581;3350566,4025159;3083067,4251343;2828980,4457626;2568105,4683810;2320642,4883404;2079884,5089687;1859245,5289281;1631817,5475498;1437838,5661796;1250646,5828193;1083408,5987819;942993,6140838;815909,6273874;708942,6387007;394583,6799490;193980,7165399;66895,7471519;13412,7737590;0,7943872;6706,8090203;33448,8183353;40153,8216632;7236211,2075794;10493140,971379;10680414,0" o:connectangles="0,0,0,0,0,0,0,0,0,0,0,0,0,0,0,0,0,0,0,0,0,0,0,0,0,0,0,0,0,0,0,0,0,0,0,0,0,0,0,0,0,0,0,0,0"/>
                </v:shape>
                <v:shape id="Freeform 7" o:spid="_x0000_s1031" style="position:absolute;left:124709;top:49059;width:65791;height:52657;visibility:visible;mso-wrap-style:square;v-text-anchor:top" coordsize="802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CYcEA&#10;AADaAAAADwAAAGRycy9kb3ducmV2LnhtbESPT2sCMRTE7wW/Q3iCt5q1SKurUaS0sNdaEY+PzXOz&#10;uHlZkrh/vn1TEDwOM/MbZrsfbCM68qF2rGAxz0AQl07XXCk4/X6/rkCEiKyxcUwKRgqw301etphr&#10;1/MPdcdYiQThkKMCE2ObSxlKQxbD3LXEybs6bzEm6SupPfYJbhv5lmXv0mLNacFgS5+GytvxbhWs&#10;8d5czuPVrD962/kFFZevsVBqNh0OGxCRhvgMP9qFVrCE/yvpBs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cwmHBAAAA2gAAAA8AAAAAAAAAAAAAAAAAmAIAAGRycy9kb3du&#10;cmV2LnhtbFBLBQYAAAAABAAEAPUAAACGAwAAAAA=&#10;" path="m448,104r-18,7l412,119r-18,9l376,137r-19,10l339,159r-19,11l301,182r-26,20l249,222r-24,22l204,265r-20,22l167,309r-15,22l139,352r-12,22l119,394r-5,20l110,433r,18l111,468r5,15l124,497r11,12l148,518r15,8l180,532r19,4l220,536r23,-2l265,532r26,-6l316,520r26,-10l370,500r27,-13l425,472r28,-17l481,436r27,-20l533,396r24,-21l578,354r20,-23l615,310r16,-23l645,266r10,-21l663,225r7,-20l673,185r1,-17l671,151r-4,-15l659,121,645,105,626,93,603,85,577,83r-30,l517,85r-35,8l448,104,525,18r21,-6l567,8,587,4,607,2,627,r19,l663,r18,2l697,6r14,2l726,14r13,6l751,27r11,8l772,44r8,11l791,75r8,21l802,120r-2,27l795,173r-8,28l775,230r-16,31l741,291r-22,31l694,354r-28,30l635,415r-33,30l566,475r-38,28l488,529r-39,24l409,574r-39,19l332,607r-39,14l257,631r-34,7l188,643r-32,2l127,643r-27,-5l75,630,54,619,35,606,20,589,10,569,3,548,,524,2,497,6,471r9,-28l27,414,43,383,62,352,83,322r25,-31l136,259r31,-30l200,200r35,-30l273,143r16,-11l305,121r16,-10l337,101r16,-9l369,83r16,-8l401,66r16,-7l433,51r16,-7l465,39r15,-7l496,27r14,-5l525,18r-77,86xe" fillcolor="black" stroked="f">
                  <v:path arrowok="t" o:connecttype="custom" o:connectlocs="2772574,793121;2402438,979747;2025575,1212989;1514177,1626244;1123861,2059419;854627,2492676;740272,2885930;780632,3219180;995971,3452422;1339200,3572349;1783330,3545735;2301537,3399111;2860022,3145786;3418589,2772616;3889626,2359360;4246309,1912796;4461647,1499622;4535723,1119676;4434740,806428;4057877,566491;3479130,566491;3533026,119927;3950249,26696;4347292,0;4690439,40003;4973127,133316;5195192,293246;5376897,639803;5349990,1153066;5107744,1739559;4670259,2359360;4051151,2965855;3283972,3525733;2489886,3952296;1729516,4205539;1049785,4298852;504753,4198845;134617,3925600;0,3492425;100983,2952547;417223,2346053;915250,1726170;1581445,1133064;2052482,806428;2375531,613189;2698579,439870;3021546,293246;3337868,179932;3014819,693113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303A77" w:rsidRPr="00736216">
        <w:rPr>
          <w:rFonts w:ascii="Arial" w:hAnsi="Arial" w:cs="Arial"/>
          <w:b/>
          <w:i/>
          <w:sz w:val="20"/>
        </w:rPr>
        <w:t>*ramkę można wyciąć i nakleić na kopertę</w:t>
      </w:r>
    </w:p>
    <w:p w:rsidR="00303A77" w:rsidRPr="00630ECE" w:rsidRDefault="00303A77" w:rsidP="00303A77">
      <w:p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</w:p>
    <w:p w:rsidR="00303A77" w:rsidRDefault="00303A77" w:rsidP="00E03019">
      <w:pPr>
        <w:pStyle w:val="Akapitzlist"/>
        <w:numPr>
          <w:ilvl w:val="0"/>
          <w:numId w:val="4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22AF">
        <w:rPr>
          <w:rFonts w:ascii="Arial" w:hAnsi="Arial" w:cs="Arial"/>
          <w:sz w:val="22"/>
          <w:szCs w:val="22"/>
        </w:rPr>
        <w:t>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</w:t>
      </w:r>
      <w:r w:rsidR="00B4556E">
        <w:rPr>
          <w:rFonts w:ascii="Arial" w:hAnsi="Arial" w:cs="Arial"/>
          <w:sz w:val="22"/>
          <w:szCs w:val="22"/>
        </w:rPr>
        <w:t xml:space="preserve">percie, opisanej jak wyżej w ust. </w:t>
      </w:r>
      <w:r w:rsidR="000E0023">
        <w:rPr>
          <w:rFonts w:ascii="Arial" w:hAnsi="Arial" w:cs="Arial"/>
          <w:sz w:val="22"/>
          <w:szCs w:val="22"/>
        </w:rPr>
        <w:t>9</w:t>
      </w:r>
      <w:r w:rsidRPr="008822AF">
        <w:rPr>
          <w:rFonts w:ascii="Arial" w:hAnsi="Arial" w:cs="Arial"/>
          <w:sz w:val="22"/>
          <w:szCs w:val="22"/>
        </w:rPr>
        <w:t xml:space="preserve"> Koperta dodatkowo musi być oznaczona określeniami: „Zmiana” lub „Wycofanie”.</w:t>
      </w:r>
    </w:p>
    <w:p w:rsidR="008822AF" w:rsidRDefault="008822AF" w:rsidP="00BF0AB7">
      <w:pPr>
        <w:pStyle w:val="Akapitzlis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03A77" w:rsidRPr="008822AF" w:rsidRDefault="00303A77" w:rsidP="00E03019">
      <w:pPr>
        <w:pStyle w:val="Akapitzlist"/>
        <w:numPr>
          <w:ilvl w:val="0"/>
          <w:numId w:val="4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22AF">
        <w:rPr>
          <w:rFonts w:ascii="Arial" w:hAnsi="Arial" w:cs="Arial"/>
          <w:sz w:val="22"/>
          <w:szCs w:val="22"/>
        </w:rPr>
        <w:t xml:space="preserve">Złożona oferta wraz z załącznikami będzie jawna, z wyjątkiem informacji stanowiących tajemnicę przedsiębiorstwa w rozumieniu przepisów o zwalczaniu nieuczciwej konkurencji co, do których Wykonawca składając ofertę </w:t>
      </w:r>
      <w:r w:rsidRPr="007E6254">
        <w:rPr>
          <w:rFonts w:ascii="Arial" w:hAnsi="Arial" w:cs="Arial"/>
          <w:sz w:val="22"/>
          <w:szCs w:val="22"/>
          <w:u w:val="single"/>
        </w:rPr>
        <w:t>zastrzegł oraz wykazał</w:t>
      </w:r>
      <w:r w:rsidRPr="007E6254">
        <w:rPr>
          <w:rFonts w:ascii="Arial" w:hAnsi="Arial" w:cs="Arial"/>
          <w:sz w:val="22"/>
          <w:szCs w:val="22"/>
        </w:rPr>
        <w:t>,</w:t>
      </w:r>
      <w:r w:rsidRPr="008822AF">
        <w:rPr>
          <w:rFonts w:ascii="Arial" w:hAnsi="Arial" w:cs="Arial"/>
          <w:sz w:val="22"/>
          <w:szCs w:val="22"/>
        </w:rPr>
        <w:t xml:space="preserve"> iż zastrzeżone informacje stanowią tajemnicę przedsiębiorstwa. Wykonawca nie może zastrzec informacji, o których mowa w art. 86 ust. 4 ustawy.</w:t>
      </w:r>
    </w:p>
    <w:p w:rsidR="00303A77" w:rsidRPr="002D7540" w:rsidRDefault="00303A77" w:rsidP="00E03019">
      <w:pPr>
        <w:pStyle w:val="Akapitzlist"/>
        <w:numPr>
          <w:ilvl w:val="1"/>
          <w:numId w:val="39"/>
        </w:numPr>
        <w:ind w:left="70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D7540">
        <w:rPr>
          <w:rFonts w:ascii="Arial" w:hAnsi="Arial" w:cs="Arial"/>
          <w:sz w:val="22"/>
          <w:szCs w:val="22"/>
        </w:rPr>
        <w:t xml:space="preserve">W przypadku gdy Wykonawca nie wykaże, że zastrzeżone informacje stanowią tajemnicę przedsiębiorstwa w rozumieniu art. 11 ust. 4 ustawy z dnia 16.04.1993 r. o </w:t>
      </w:r>
      <w:r w:rsidRPr="002D7540">
        <w:rPr>
          <w:rFonts w:ascii="Arial" w:hAnsi="Arial" w:cs="Arial"/>
          <w:sz w:val="22"/>
          <w:szCs w:val="22"/>
        </w:rPr>
        <w:lastRenderedPageBreak/>
        <w:t>zwalczaniu nieuczciwej konkurencji (tekst jednolity Dz. U. z 2003 r. Nr 153, poz. 1503, z późn. zm.) Zamawiający uzna zastrzeżenie tajemnicy za bezskuteczne, o czym poinformuje Wykonawcę.</w:t>
      </w:r>
    </w:p>
    <w:p w:rsidR="00303A77" w:rsidRPr="00630ECE" w:rsidRDefault="00303A77" w:rsidP="00E03019">
      <w:pPr>
        <w:numPr>
          <w:ilvl w:val="1"/>
          <w:numId w:val="39"/>
        </w:numPr>
        <w:ind w:left="700"/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Informacje stanowiące tajemnicę przedsiębiorstwa, powinny być zgrupowane i stanowić oddzielną część oferty, opisaną w następujący sposób: „tajemnica przedsiębiorstwa – tylko do wglądu przez Zamawiającego”.</w:t>
      </w:r>
    </w:p>
    <w:p w:rsidR="00303A77" w:rsidRPr="00630ECE" w:rsidRDefault="00303A77" w:rsidP="00E03019">
      <w:pPr>
        <w:pStyle w:val="Tekstpodstawowy"/>
        <w:numPr>
          <w:ilvl w:val="1"/>
          <w:numId w:val="39"/>
        </w:numPr>
        <w:ind w:left="700"/>
        <w:rPr>
          <w:rFonts w:ascii="Arial" w:hAnsi="Arial" w:cs="Arial"/>
          <w:b/>
          <w:sz w:val="22"/>
          <w:szCs w:val="22"/>
        </w:rPr>
      </w:pPr>
      <w:r w:rsidRPr="00630ECE">
        <w:rPr>
          <w:rFonts w:ascii="Arial" w:hAnsi="Arial" w:cs="Arial"/>
          <w:sz w:val="22"/>
          <w:szCs w:val="22"/>
        </w:rPr>
        <w:t>Po otwarciu złożonych ofert, Wykonawca, który będzie chciał skorzystać z jawności dokumentacji z postępowania (protokołu), w tym ofert, musi wystąpić w tej sprawie do Zamawiającego ze stosownym wnioskiem.</w:t>
      </w:r>
    </w:p>
    <w:p w:rsidR="00895877" w:rsidRDefault="00895877" w:rsidP="00895877"/>
    <w:p w:rsidR="00F74BCE" w:rsidRPr="00B502C7" w:rsidRDefault="00F74BCE" w:rsidP="00F74BCE">
      <w:pPr>
        <w:pStyle w:val="Nagwek2"/>
        <w:spacing w:line="360" w:lineRule="auto"/>
        <w:jc w:val="center"/>
        <w:rPr>
          <w:rFonts w:cs="Arial"/>
          <w:szCs w:val="22"/>
        </w:rPr>
      </w:pPr>
      <w:bookmarkStart w:id="29" w:name="_Toc468737658"/>
      <w:r w:rsidRPr="00B502C7">
        <w:rPr>
          <w:rFonts w:cs="Arial"/>
          <w:szCs w:val="22"/>
        </w:rPr>
        <w:t>ROZDZIAŁ X</w:t>
      </w:r>
      <w:r w:rsidR="00FC3DF2" w:rsidRPr="00B502C7">
        <w:rPr>
          <w:rFonts w:cs="Arial"/>
          <w:szCs w:val="22"/>
        </w:rPr>
        <w:t>I</w:t>
      </w:r>
      <w:r w:rsidR="001F24A4" w:rsidRPr="00B502C7">
        <w:rPr>
          <w:rFonts w:cs="Arial"/>
          <w:szCs w:val="22"/>
        </w:rPr>
        <w:t>V</w:t>
      </w:r>
      <w:bookmarkEnd w:id="29"/>
    </w:p>
    <w:p w:rsidR="001F24A4" w:rsidRPr="002C0505" w:rsidRDefault="00F74BCE" w:rsidP="002C0505">
      <w:pPr>
        <w:pStyle w:val="Nagwek2"/>
        <w:spacing w:line="360" w:lineRule="auto"/>
        <w:jc w:val="center"/>
        <w:rPr>
          <w:rFonts w:cs="Arial"/>
          <w:szCs w:val="22"/>
        </w:rPr>
      </w:pPr>
      <w:bookmarkStart w:id="30" w:name="_Toc468737659"/>
      <w:r w:rsidRPr="00630ECE">
        <w:rPr>
          <w:rFonts w:cs="Arial"/>
          <w:szCs w:val="22"/>
        </w:rPr>
        <w:t>MIEJSCE ORAZ TERMIN SKŁADANIA I OTWARCIA OFERT</w:t>
      </w:r>
      <w:r w:rsidR="00200AEB">
        <w:rPr>
          <w:rFonts w:cs="Arial"/>
          <w:szCs w:val="22"/>
        </w:rPr>
        <w:t xml:space="preserve">, </w:t>
      </w:r>
      <w:r w:rsidR="009869EE" w:rsidRPr="009A3689">
        <w:rPr>
          <w:rFonts w:cs="Arial"/>
          <w:szCs w:val="22"/>
        </w:rPr>
        <w:t>INFORMACJA Z</w:t>
      </w:r>
      <w:r w:rsidR="00200AEB" w:rsidRPr="009A3689">
        <w:rPr>
          <w:rFonts w:cs="Arial"/>
          <w:szCs w:val="22"/>
        </w:rPr>
        <w:t xml:space="preserve"> OTWARCIA</w:t>
      </w:r>
      <w:r w:rsidR="009869EE" w:rsidRPr="009A3689">
        <w:rPr>
          <w:rFonts w:cs="Arial"/>
          <w:szCs w:val="22"/>
        </w:rPr>
        <w:t xml:space="preserve"> OFERT</w:t>
      </w:r>
      <w:bookmarkEnd w:id="30"/>
      <w:r w:rsidR="00200AEB" w:rsidRPr="009A3689">
        <w:rPr>
          <w:rFonts w:cs="Arial"/>
          <w:szCs w:val="22"/>
        </w:rPr>
        <w:t xml:space="preserve"> </w:t>
      </w:r>
    </w:p>
    <w:p w:rsidR="00F74BCE" w:rsidRPr="0084719E" w:rsidRDefault="00F74BCE" w:rsidP="00E03019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sz w:val="22"/>
        </w:rPr>
      </w:pPr>
      <w:r w:rsidRPr="0084719E">
        <w:rPr>
          <w:rFonts w:ascii="Arial" w:hAnsi="Arial" w:cs="Arial"/>
          <w:sz w:val="22"/>
        </w:rPr>
        <w:t xml:space="preserve">Miejsce składania ofert: </w:t>
      </w:r>
    </w:p>
    <w:p w:rsidR="000E0023" w:rsidRPr="00F2139F" w:rsidRDefault="000E0023" w:rsidP="000E0023">
      <w:pPr>
        <w:ind w:left="426"/>
        <w:jc w:val="both"/>
        <w:rPr>
          <w:rFonts w:ascii="Arial" w:hAnsi="Arial" w:cs="Arial"/>
          <w:b/>
          <w:sz w:val="22"/>
        </w:rPr>
      </w:pPr>
      <w:r w:rsidRPr="00F2139F">
        <w:rPr>
          <w:rFonts w:ascii="Arial" w:hAnsi="Arial" w:cs="Arial"/>
          <w:b/>
          <w:sz w:val="22"/>
        </w:rPr>
        <w:t>Przedsiębiorstwo Usług Komunalnych Sp. z o.o.</w:t>
      </w:r>
    </w:p>
    <w:p w:rsidR="000E0023" w:rsidRPr="00F2139F" w:rsidRDefault="000E0023" w:rsidP="000E0023">
      <w:pPr>
        <w:ind w:left="426"/>
        <w:jc w:val="both"/>
        <w:rPr>
          <w:rFonts w:ascii="Arial" w:hAnsi="Arial" w:cs="Arial"/>
          <w:b/>
          <w:sz w:val="22"/>
        </w:rPr>
      </w:pPr>
      <w:r w:rsidRPr="00F2139F">
        <w:rPr>
          <w:rFonts w:ascii="Arial" w:hAnsi="Arial" w:cs="Arial"/>
          <w:b/>
          <w:sz w:val="22"/>
        </w:rPr>
        <w:t>ul. Krzywa 3</w:t>
      </w:r>
    </w:p>
    <w:p w:rsidR="00DB6B5B" w:rsidRPr="00F2139F" w:rsidRDefault="000E0023" w:rsidP="000E0023">
      <w:pPr>
        <w:ind w:left="426"/>
        <w:jc w:val="both"/>
        <w:rPr>
          <w:rFonts w:ascii="Arial" w:hAnsi="Arial" w:cs="Arial"/>
          <w:b/>
          <w:sz w:val="22"/>
        </w:rPr>
      </w:pPr>
      <w:r w:rsidRPr="00F2139F">
        <w:rPr>
          <w:rFonts w:ascii="Arial" w:hAnsi="Arial" w:cs="Arial"/>
          <w:b/>
          <w:sz w:val="22"/>
        </w:rPr>
        <w:t>42-400 Zawiercie</w:t>
      </w:r>
    </w:p>
    <w:p w:rsidR="000E0023" w:rsidRPr="003563B1" w:rsidRDefault="000414F4" w:rsidP="000E0023">
      <w:pPr>
        <w:ind w:left="426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>s</w:t>
      </w:r>
      <w:r w:rsidR="000E0023" w:rsidRPr="003563B1">
        <w:rPr>
          <w:rFonts w:ascii="Arial" w:hAnsi="Arial" w:cs="Arial"/>
          <w:b/>
          <w:sz w:val="22"/>
        </w:rPr>
        <w:t>ekretariat</w:t>
      </w:r>
      <w:r w:rsidR="003563B1" w:rsidRPr="003563B1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="003563B1" w:rsidRPr="003563B1">
        <w:rPr>
          <w:rFonts w:ascii="Arial" w:hAnsi="Arial" w:cs="Arial"/>
          <w:b/>
          <w:sz w:val="22"/>
        </w:rPr>
        <w:t>pokój nr 3</w:t>
      </w:r>
    </w:p>
    <w:p w:rsidR="00F74BCE" w:rsidRPr="001F24A4" w:rsidRDefault="00F74BCE" w:rsidP="00E03019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sz w:val="22"/>
        </w:rPr>
      </w:pPr>
      <w:r w:rsidRPr="001F24A4">
        <w:rPr>
          <w:rFonts w:ascii="Arial" w:hAnsi="Arial" w:cs="Arial"/>
          <w:sz w:val="22"/>
        </w:rPr>
        <w:t xml:space="preserve">Termin składania ofert: </w:t>
      </w:r>
    </w:p>
    <w:p w:rsidR="00F74BCE" w:rsidRDefault="00F74BCE" w:rsidP="00F74BCE">
      <w:pPr>
        <w:ind w:left="426"/>
        <w:jc w:val="both"/>
        <w:rPr>
          <w:rFonts w:ascii="Arial" w:hAnsi="Arial" w:cs="Arial"/>
          <w:sz w:val="22"/>
        </w:rPr>
      </w:pPr>
      <w:r w:rsidRPr="005803A0">
        <w:rPr>
          <w:rFonts w:ascii="Arial" w:hAnsi="Arial" w:cs="Arial"/>
          <w:sz w:val="22"/>
        </w:rPr>
        <w:t xml:space="preserve">do dnia </w:t>
      </w:r>
      <w:r w:rsidRPr="005803A0">
        <w:rPr>
          <w:rFonts w:ascii="Arial" w:hAnsi="Arial" w:cs="Arial"/>
          <w:b/>
          <w:sz w:val="22"/>
        </w:rPr>
        <w:t xml:space="preserve"> </w:t>
      </w:r>
      <w:r w:rsidR="00F71D02">
        <w:rPr>
          <w:rFonts w:ascii="Arial" w:hAnsi="Arial" w:cs="Arial"/>
          <w:b/>
          <w:sz w:val="22"/>
        </w:rPr>
        <w:t>1</w:t>
      </w:r>
      <w:r w:rsidR="001A69CA">
        <w:rPr>
          <w:rFonts w:ascii="Arial" w:hAnsi="Arial" w:cs="Arial"/>
          <w:b/>
          <w:sz w:val="22"/>
        </w:rPr>
        <w:t>2</w:t>
      </w:r>
      <w:r w:rsidR="00F71D02">
        <w:rPr>
          <w:rFonts w:ascii="Arial" w:hAnsi="Arial" w:cs="Arial"/>
          <w:b/>
          <w:sz w:val="22"/>
        </w:rPr>
        <w:t>.</w:t>
      </w:r>
      <w:r w:rsidR="001A69CA">
        <w:rPr>
          <w:rFonts w:ascii="Arial" w:hAnsi="Arial" w:cs="Arial"/>
          <w:b/>
          <w:sz w:val="22"/>
        </w:rPr>
        <w:t>03</w:t>
      </w:r>
      <w:r w:rsidR="00F71D02">
        <w:rPr>
          <w:rFonts w:ascii="Arial" w:hAnsi="Arial" w:cs="Arial"/>
          <w:b/>
          <w:sz w:val="22"/>
        </w:rPr>
        <w:t>.201</w:t>
      </w:r>
      <w:r w:rsidR="001A69CA">
        <w:rPr>
          <w:rFonts w:ascii="Arial" w:hAnsi="Arial" w:cs="Arial"/>
          <w:b/>
          <w:sz w:val="22"/>
        </w:rPr>
        <w:t>8</w:t>
      </w:r>
      <w:r w:rsidR="005803A0" w:rsidRPr="005803A0">
        <w:rPr>
          <w:rFonts w:ascii="Arial" w:hAnsi="Arial" w:cs="Arial"/>
          <w:b/>
          <w:sz w:val="22"/>
        </w:rPr>
        <w:t xml:space="preserve"> r.</w:t>
      </w:r>
      <w:r w:rsidRPr="005803A0">
        <w:rPr>
          <w:rFonts w:ascii="Arial" w:hAnsi="Arial" w:cs="Arial"/>
          <w:b/>
          <w:sz w:val="22"/>
        </w:rPr>
        <w:t xml:space="preserve"> </w:t>
      </w:r>
      <w:r w:rsidR="005803A0" w:rsidRPr="005803A0">
        <w:rPr>
          <w:rFonts w:ascii="Arial" w:hAnsi="Arial" w:cs="Arial"/>
          <w:b/>
          <w:sz w:val="22"/>
        </w:rPr>
        <w:t xml:space="preserve"> do godz.</w:t>
      </w:r>
      <w:r w:rsidR="0096653A">
        <w:rPr>
          <w:rFonts w:ascii="Arial" w:hAnsi="Arial" w:cs="Arial"/>
          <w:b/>
          <w:sz w:val="22"/>
        </w:rPr>
        <w:t xml:space="preserve"> </w:t>
      </w:r>
      <w:r w:rsidR="00A56065">
        <w:rPr>
          <w:rFonts w:ascii="Arial" w:hAnsi="Arial" w:cs="Arial"/>
          <w:b/>
          <w:sz w:val="22"/>
        </w:rPr>
        <w:t>09:</w:t>
      </w:r>
      <w:r w:rsidR="005803A0" w:rsidRPr="005803A0">
        <w:rPr>
          <w:rFonts w:ascii="Arial" w:hAnsi="Arial" w:cs="Arial"/>
          <w:b/>
          <w:sz w:val="22"/>
        </w:rPr>
        <w:t>00</w:t>
      </w:r>
      <w:r w:rsidRPr="005803A0">
        <w:rPr>
          <w:rFonts w:ascii="Arial" w:hAnsi="Arial" w:cs="Arial"/>
          <w:b/>
          <w:sz w:val="22"/>
        </w:rPr>
        <w:t>.</w:t>
      </w:r>
    </w:p>
    <w:p w:rsidR="00DB6B5B" w:rsidRPr="001F24A4" w:rsidRDefault="00DB6B5B" w:rsidP="00F74BCE">
      <w:pPr>
        <w:ind w:left="426"/>
        <w:jc w:val="both"/>
        <w:rPr>
          <w:rFonts w:ascii="Arial" w:hAnsi="Arial" w:cs="Arial"/>
          <w:sz w:val="22"/>
        </w:rPr>
      </w:pPr>
    </w:p>
    <w:p w:rsidR="00054892" w:rsidRPr="000E0023" w:rsidRDefault="00F74BCE" w:rsidP="00E03019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sz w:val="22"/>
        </w:rPr>
      </w:pPr>
      <w:r w:rsidRPr="001F24A4">
        <w:rPr>
          <w:rFonts w:ascii="Arial" w:hAnsi="Arial" w:cs="Arial"/>
          <w:sz w:val="22"/>
        </w:rPr>
        <w:t xml:space="preserve">Otwarcie ofert nastąpi w siedzibie zamawiającego w </w:t>
      </w:r>
      <w:r w:rsidR="003563B1">
        <w:rPr>
          <w:rFonts w:ascii="Arial" w:hAnsi="Arial" w:cs="Arial"/>
          <w:sz w:val="22"/>
        </w:rPr>
        <w:t>sekretariacie -</w:t>
      </w:r>
      <w:r w:rsidR="008E2585">
        <w:rPr>
          <w:rFonts w:ascii="Arial" w:hAnsi="Arial" w:cs="Arial"/>
          <w:sz w:val="22"/>
        </w:rPr>
        <w:t xml:space="preserve"> pok</w:t>
      </w:r>
      <w:r w:rsidR="003563B1">
        <w:rPr>
          <w:rFonts w:ascii="Arial" w:hAnsi="Arial" w:cs="Arial"/>
          <w:sz w:val="22"/>
        </w:rPr>
        <w:t>ój</w:t>
      </w:r>
      <w:r w:rsidR="008E2585">
        <w:rPr>
          <w:rFonts w:ascii="Arial" w:hAnsi="Arial" w:cs="Arial"/>
          <w:sz w:val="22"/>
        </w:rPr>
        <w:t xml:space="preserve"> </w:t>
      </w:r>
      <w:r w:rsidR="003563B1">
        <w:rPr>
          <w:rFonts w:ascii="Arial" w:hAnsi="Arial" w:cs="Arial"/>
          <w:sz w:val="22"/>
        </w:rPr>
        <w:t>n</w:t>
      </w:r>
      <w:r w:rsidR="008E2585">
        <w:rPr>
          <w:rFonts w:ascii="Arial" w:hAnsi="Arial" w:cs="Arial"/>
          <w:sz w:val="22"/>
        </w:rPr>
        <w:t>r 3</w:t>
      </w:r>
      <w:r w:rsidRPr="001F24A4">
        <w:rPr>
          <w:rFonts w:ascii="Arial" w:hAnsi="Arial" w:cs="Arial"/>
          <w:sz w:val="22"/>
        </w:rPr>
        <w:t xml:space="preserve"> budynku </w:t>
      </w:r>
      <w:r w:rsidR="000E0023">
        <w:rPr>
          <w:rFonts w:ascii="Arial" w:hAnsi="Arial" w:cs="Arial"/>
          <w:sz w:val="22"/>
        </w:rPr>
        <w:t>Przedsiębiorstwa</w:t>
      </w:r>
      <w:r w:rsidR="000E0023" w:rsidRPr="000E0023">
        <w:rPr>
          <w:rFonts w:ascii="Arial" w:hAnsi="Arial" w:cs="Arial"/>
          <w:sz w:val="22"/>
        </w:rPr>
        <w:t xml:space="preserve"> Usług Komunalnych Sp. z o.o.</w:t>
      </w:r>
      <w:r w:rsidR="003563B1">
        <w:rPr>
          <w:rFonts w:ascii="Arial" w:hAnsi="Arial" w:cs="Arial"/>
          <w:sz w:val="22"/>
        </w:rPr>
        <w:t xml:space="preserve"> w Zawierciu </w:t>
      </w:r>
      <w:r w:rsidRPr="000E0023">
        <w:rPr>
          <w:rFonts w:ascii="Arial" w:hAnsi="Arial" w:cs="Arial"/>
          <w:sz w:val="22"/>
        </w:rPr>
        <w:t xml:space="preserve">w dniu, w którym upływa termin składania ofert, o godz. </w:t>
      </w:r>
      <w:r w:rsidR="005803A0">
        <w:rPr>
          <w:rFonts w:ascii="Arial" w:hAnsi="Arial" w:cs="Arial"/>
          <w:b/>
          <w:bCs/>
          <w:sz w:val="22"/>
        </w:rPr>
        <w:t>09</w:t>
      </w:r>
      <w:r w:rsidR="00884E94">
        <w:rPr>
          <w:rFonts w:ascii="Arial" w:hAnsi="Arial" w:cs="Arial"/>
          <w:b/>
          <w:bCs/>
          <w:sz w:val="22"/>
        </w:rPr>
        <w:t>:</w:t>
      </w:r>
      <w:r w:rsidR="005803A0">
        <w:rPr>
          <w:rFonts w:ascii="Arial" w:hAnsi="Arial" w:cs="Arial"/>
          <w:b/>
          <w:bCs/>
          <w:sz w:val="22"/>
        </w:rPr>
        <w:t>15.</w:t>
      </w:r>
    </w:p>
    <w:p w:rsidR="00DB6B5B" w:rsidRDefault="00DB6B5B" w:rsidP="00DB6B5B">
      <w:pPr>
        <w:ind w:left="426"/>
        <w:jc w:val="both"/>
        <w:rPr>
          <w:rFonts w:ascii="Arial" w:hAnsi="Arial" w:cs="Arial"/>
          <w:sz w:val="22"/>
        </w:rPr>
      </w:pPr>
    </w:p>
    <w:p w:rsidR="00DB6B5B" w:rsidRPr="00DB6B5B" w:rsidRDefault="00054892" w:rsidP="00E03019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sz w:val="22"/>
        </w:rPr>
      </w:pPr>
      <w:r w:rsidRPr="00DB6B5B">
        <w:rPr>
          <w:rFonts w:ascii="Arial" w:hAnsi="Arial" w:cs="Arial"/>
          <w:sz w:val="22"/>
          <w:szCs w:val="22"/>
        </w:rPr>
        <w:t>O</w:t>
      </w:r>
      <w:r w:rsidR="00DB6B5B" w:rsidRPr="00DB6B5B">
        <w:rPr>
          <w:rFonts w:ascii="Arial" w:hAnsi="Arial" w:cs="Arial"/>
          <w:sz w:val="22"/>
          <w:szCs w:val="22"/>
        </w:rPr>
        <w:t>t</w:t>
      </w:r>
      <w:r w:rsidRPr="00DB6B5B">
        <w:rPr>
          <w:rFonts w:ascii="Arial" w:hAnsi="Arial" w:cs="Arial"/>
          <w:sz w:val="22"/>
          <w:szCs w:val="22"/>
        </w:rPr>
        <w:t>warcie ofert jest jawne.</w:t>
      </w:r>
    </w:p>
    <w:p w:rsidR="00DB6B5B" w:rsidRPr="00DB6B5B" w:rsidRDefault="00DB6B5B" w:rsidP="00DB6B5B">
      <w:pPr>
        <w:ind w:left="426"/>
        <w:jc w:val="both"/>
        <w:rPr>
          <w:rFonts w:ascii="Arial" w:hAnsi="Arial" w:cs="Arial"/>
          <w:sz w:val="22"/>
        </w:rPr>
      </w:pPr>
    </w:p>
    <w:p w:rsidR="00DB6B5B" w:rsidRPr="00DB6B5B" w:rsidRDefault="00054892" w:rsidP="00E03019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sz w:val="22"/>
        </w:rPr>
      </w:pPr>
      <w:r w:rsidRPr="00DB6B5B">
        <w:rPr>
          <w:rFonts w:ascii="Arial" w:hAnsi="Arial" w:cs="Arial"/>
          <w:sz w:val="22"/>
          <w:szCs w:val="22"/>
        </w:rPr>
        <w:t>Bezpośrednio przed otwarciem ofert Zamawiający poda kwotę, jaką zamierza przeznaczyć na sfinansowanie niniejszego zamówienia (kwota brutto, wraz z podatkiem VAT).</w:t>
      </w:r>
    </w:p>
    <w:p w:rsidR="00DB6B5B" w:rsidRPr="00DB6B5B" w:rsidRDefault="00DB6B5B" w:rsidP="00DB6B5B">
      <w:pPr>
        <w:ind w:left="426"/>
        <w:jc w:val="both"/>
        <w:rPr>
          <w:rFonts w:ascii="Arial" w:hAnsi="Arial" w:cs="Arial"/>
          <w:sz w:val="22"/>
        </w:rPr>
      </w:pPr>
    </w:p>
    <w:p w:rsidR="00DB6B5B" w:rsidRPr="00DB6B5B" w:rsidRDefault="00054892" w:rsidP="00E03019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sz w:val="22"/>
        </w:rPr>
      </w:pPr>
      <w:r w:rsidRPr="00DB6B5B">
        <w:rPr>
          <w:rFonts w:ascii="Arial" w:hAnsi="Arial" w:cs="Arial"/>
          <w:sz w:val="22"/>
          <w:szCs w:val="22"/>
        </w:rPr>
        <w:t>Podczas otwarcia kopert z ofertami, Zamawiający poda (odczyta) imię i nazwisko, nazwę (firmę) oraz adres (siedzibę) Wykonawcy, którego oferta jest otwierana, a także informacje dotyczące ceny oferty, terminu wykonania zamówienia oraz warunków płatności zawartych w ofercie.</w:t>
      </w:r>
    </w:p>
    <w:p w:rsidR="00DB6B5B" w:rsidRPr="00DB6B5B" w:rsidRDefault="00DB6B5B" w:rsidP="00DB6B5B">
      <w:pPr>
        <w:ind w:left="426"/>
        <w:jc w:val="both"/>
        <w:rPr>
          <w:rFonts w:ascii="Arial" w:hAnsi="Arial" w:cs="Arial"/>
          <w:sz w:val="22"/>
        </w:rPr>
      </w:pPr>
    </w:p>
    <w:p w:rsidR="00054892" w:rsidRPr="00DB6B5B" w:rsidRDefault="00054892" w:rsidP="00E03019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sz w:val="22"/>
        </w:rPr>
      </w:pPr>
      <w:r w:rsidRPr="00DB6B5B">
        <w:rPr>
          <w:rFonts w:ascii="Arial" w:hAnsi="Arial" w:cs="Arial"/>
          <w:bCs/>
          <w:sz w:val="22"/>
          <w:szCs w:val="22"/>
        </w:rPr>
        <w:t xml:space="preserve">Niezwłocznie po otwarciu ofert Zamawiający zamieści na stronie internetowej </w:t>
      </w:r>
      <w:r w:rsidRPr="00AC06CA">
        <w:rPr>
          <w:rFonts w:ascii="Arial" w:hAnsi="Arial" w:cs="Arial"/>
          <w:b/>
          <w:bCs/>
          <w:sz w:val="22"/>
          <w:szCs w:val="22"/>
        </w:rPr>
        <w:t>(</w:t>
      </w:r>
      <w:r w:rsidR="00151771" w:rsidRPr="00AC06CA">
        <w:rPr>
          <w:rFonts w:ascii="Arial" w:hAnsi="Arial" w:cs="Arial"/>
          <w:b/>
          <w:bCs/>
          <w:sz w:val="22"/>
          <w:szCs w:val="22"/>
        </w:rPr>
        <w:t>http://www.pukzawiercie.pl/</w:t>
      </w:r>
      <w:r w:rsidRPr="00AC06CA">
        <w:rPr>
          <w:rFonts w:ascii="Arial" w:hAnsi="Arial" w:cs="Arial"/>
          <w:b/>
          <w:bCs/>
          <w:sz w:val="22"/>
          <w:szCs w:val="22"/>
        </w:rPr>
        <w:t>)</w:t>
      </w:r>
      <w:r w:rsidRPr="00DB6B5B">
        <w:rPr>
          <w:rFonts w:ascii="Arial" w:hAnsi="Arial" w:cs="Arial"/>
          <w:bCs/>
          <w:sz w:val="22"/>
          <w:szCs w:val="22"/>
        </w:rPr>
        <w:t xml:space="preserve"> informacje dotyczące:</w:t>
      </w:r>
    </w:p>
    <w:p w:rsidR="00DB6B5B" w:rsidRPr="00630ECE" w:rsidRDefault="00DB6B5B" w:rsidP="00DB6B5B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bCs/>
          <w:sz w:val="22"/>
          <w:szCs w:val="22"/>
        </w:rPr>
        <w:t>1) kwoty, jaką zamierza przeznaczyć na sfinansowanie zamówienia;</w:t>
      </w:r>
    </w:p>
    <w:p w:rsidR="00DB6B5B" w:rsidRPr="00630ECE" w:rsidRDefault="00DB6B5B" w:rsidP="00DB6B5B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sz w:val="22"/>
          <w:szCs w:val="22"/>
        </w:rPr>
      </w:pPr>
      <w:r w:rsidRPr="00630ECE">
        <w:rPr>
          <w:rFonts w:ascii="Arial" w:hAnsi="Arial" w:cs="Arial"/>
          <w:bCs/>
          <w:sz w:val="22"/>
          <w:szCs w:val="22"/>
        </w:rPr>
        <w:t>2) firm oraz adresów Wykonawców, którzy złożyli oferty w terminie;</w:t>
      </w:r>
    </w:p>
    <w:p w:rsidR="00DB6B5B" w:rsidRDefault="00DB6B5B" w:rsidP="00DB6B5B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Cs/>
          <w:sz w:val="22"/>
          <w:szCs w:val="22"/>
        </w:rPr>
      </w:pPr>
      <w:r w:rsidRPr="00630ECE">
        <w:rPr>
          <w:rFonts w:ascii="Arial" w:hAnsi="Arial" w:cs="Arial"/>
          <w:bCs/>
          <w:sz w:val="22"/>
          <w:szCs w:val="22"/>
        </w:rPr>
        <w:t>3) ceny, terminu wykonania zamówienia, okresu gwarancji i warunków płatności zawartych w ofertach.</w:t>
      </w:r>
    </w:p>
    <w:p w:rsidR="00DB6B5B" w:rsidRPr="00DB6B5B" w:rsidRDefault="00DB6B5B" w:rsidP="00DB6B5B">
      <w:pPr>
        <w:ind w:left="426"/>
        <w:jc w:val="both"/>
        <w:rPr>
          <w:rFonts w:ascii="Arial" w:hAnsi="Arial" w:cs="Arial"/>
          <w:sz w:val="22"/>
          <w:u w:val="single"/>
        </w:rPr>
      </w:pPr>
    </w:p>
    <w:p w:rsidR="007B0FBF" w:rsidRPr="00DB6B5B" w:rsidRDefault="007B0FBF" w:rsidP="00E03019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sz w:val="22"/>
          <w:u w:val="single"/>
        </w:rPr>
      </w:pPr>
      <w:r w:rsidRPr="00DB6B5B">
        <w:rPr>
          <w:rFonts w:ascii="Arial" w:hAnsi="Arial" w:cs="Arial"/>
          <w:bCs/>
          <w:sz w:val="22"/>
          <w:u w:val="single"/>
        </w:rPr>
        <w:t>W</w:t>
      </w:r>
      <w:r w:rsidRPr="00DB6B5B">
        <w:rPr>
          <w:rFonts w:ascii="Arial" w:hAnsi="Arial" w:cs="Arial"/>
          <w:sz w:val="22"/>
          <w:u w:val="single"/>
        </w:rPr>
        <w:t xml:space="preserve"> terminie 3 dni od dnia zamieszczenia przez Zamawiającego na stronie internetowej informacji z otwarcia ofert, tj. informacji, o których wyżej mowa</w:t>
      </w:r>
      <w:r w:rsidRPr="00DB6B5B">
        <w:rPr>
          <w:rFonts w:ascii="Arial" w:hAnsi="Arial" w:cs="Arial"/>
          <w:b/>
          <w:sz w:val="22"/>
          <w:u w:val="single"/>
        </w:rPr>
        <w:t xml:space="preserve"> </w:t>
      </w:r>
      <w:r w:rsidRPr="00DB6B5B">
        <w:rPr>
          <w:rFonts w:ascii="Arial" w:hAnsi="Arial" w:cs="Arial"/>
          <w:sz w:val="22"/>
          <w:u w:val="single"/>
        </w:rPr>
        <w:t>Wykonawcy złożą, stosownie do treści art. 24 ust. 11 ustawy oświadczenie o przynależności lub braku przynależności do tej samej grupy kapitałowej, o której mowa w art. 24 ust. 1 pkt 23 ustawy. Wraz ze złożeniem oświadczenia, Wykonawca może przedstawić dowody, że powiązania z innym Wykonawcą nie prowadzą do zakłócenia konkurencji w postępowaniu o udzielenie zamówienia</w:t>
      </w:r>
    </w:p>
    <w:p w:rsidR="00C06788" w:rsidRDefault="00C06788" w:rsidP="000548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F10C95" w:rsidRPr="00694B20" w:rsidRDefault="00F10C95" w:rsidP="00F10C95">
      <w:pPr>
        <w:pStyle w:val="Nagwek2"/>
        <w:spacing w:line="360" w:lineRule="auto"/>
        <w:jc w:val="center"/>
        <w:rPr>
          <w:rFonts w:cs="Arial"/>
          <w:szCs w:val="22"/>
        </w:rPr>
      </w:pPr>
      <w:bookmarkStart w:id="31" w:name="_Toc468737660"/>
      <w:r w:rsidRPr="00694B20">
        <w:rPr>
          <w:rFonts w:cs="Arial"/>
          <w:szCs w:val="22"/>
        </w:rPr>
        <w:lastRenderedPageBreak/>
        <w:t>ROZDZIAŁ X</w:t>
      </w:r>
      <w:r w:rsidR="00FC3DF2" w:rsidRPr="00694B20">
        <w:rPr>
          <w:rFonts w:cs="Arial"/>
          <w:szCs w:val="22"/>
        </w:rPr>
        <w:t>V</w:t>
      </w:r>
      <w:bookmarkEnd w:id="31"/>
    </w:p>
    <w:p w:rsidR="00BD66CB" w:rsidRPr="00BD66CB" w:rsidRDefault="00F10C95" w:rsidP="00BD66CB">
      <w:pPr>
        <w:pStyle w:val="Nagwek2"/>
        <w:spacing w:line="360" w:lineRule="auto"/>
        <w:jc w:val="center"/>
        <w:rPr>
          <w:rFonts w:cs="Arial"/>
          <w:szCs w:val="22"/>
        </w:rPr>
      </w:pPr>
      <w:bookmarkStart w:id="32" w:name="_Toc468737661"/>
      <w:r w:rsidRPr="00630ECE">
        <w:rPr>
          <w:rFonts w:cs="Arial"/>
          <w:szCs w:val="22"/>
        </w:rPr>
        <w:t>OPIS SPOSOBU OBLICZENIA CENY</w:t>
      </w:r>
      <w:bookmarkEnd w:id="32"/>
    </w:p>
    <w:p w:rsidR="001A69CA" w:rsidRPr="008C2590" w:rsidRDefault="00BD66CB" w:rsidP="00E03019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bCs/>
          <w:sz w:val="22"/>
          <w:szCs w:val="22"/>
        </w:rPr>
      </w:pPr>
      <w:r w:rsidRPr="008C2590">
        <w:rPr>
          <w:rFonts w:ascii="Arial" w:hAnsi="Arial" w:cs="Arial"/>
          <w:bCs/>
          <w:sz w:val="22"/>
          <w:szCs w:val="22"/>
        </w:rPr>
        <w:t xml:space="preserve">Wykonawca poda cenę ofertową wraz z poszczególnymi cenami jednostkowymi na formularzu oferty, zgodnie z </w:t>
      </w:r>
      <w:r w:rsidRPr="008C2590">
        <w:rPr>
          <w:rFonts w:ascii="Arial" w:hAnsi="Arial" w:cs="Arial"/>
          <w:b/>
          <w:bCs/>
          <w:sz w:val="22"/>
          <w:szCs w:val="22"/>
        </w:rPr>
        <w:t xml:space="preserve">załącznikiem nr 1 </w:t>
      </w:r>
      <w:r w:rsidRPr="008C2590">
        <w:rPr>
          <w:rFonts w:ascii="Arial" w:hAnsi="Arial" w:cs="Arial"/>
          <w:bCs/>
          <w:sz w:val="22"/>
          <w:szCs w:val="22"/>
        </w:rPr>
        <w:t>do SIWZ.</w:t>
      </w:r>
      <w:r w:rsidR="008C2590" w:rsidRPr="008C2590">
        <w:rPr>
          <w:rFonts w:ascii="Arial" w:hAnsi="Arial" w:cs="Arial"/>
          <w:bCs/>
          <w:sz w:val="22"/>
          <w:szCs w:val="22"/>
        </w:rPr>
        <w:t xml:space="preserve"> Wykonawca określi ceny jednostkowe netto, wartość netto, stawkę podatku VAT oraz wartość brutto wszystkich pozycji wymienionych w tabeli w druku formularz oferty. Obliczając cenę oferty Wykonawca musi uwzględnić wszystkie pozycje asortymentowe. Cena oferty powinna obejmować całkowity koszt wykonania przedmiotu zamówienia. Koszty towarzyszące wykonaniu przedmiotu zamówienia, których w formularzu oferty nie ujęto w odrębnych pozycjach, Wykonawca winien ująć w cenach jednostkowych pozycji opisanych w tabeli w druku formularz oferty.</w:t>
      </w:r>
    </w:p>
    <w:p w:rsidR="001A69CA" w:rsidRDefault="001A69CA" w:rsidP="001A69CA">
      <w:pPr>
        <w:ind w:left="705" w:hanging="705"/>
        <w:jc w:val="both"/>
        <w:rPr>
          <w:rFonts w:ascii="Arial" w:hAnsi="Arial" w:cs="Arial"/>
          <w:bCs/>
          <w:sz w:val="22"/>
          <w:szCs w:val="22"/>
        </w:rPr>
      </w:pPr>
    </w:p>
    <w:p w:rsidR="001A69CA" w:rsidRPr="001A69CA" w:rsidRDefault="00BD66CB" w:rsidP="00E03019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bCs/>
          <w:sz w:val="24"/>
          <w:szCs w:val="22"/>
        </w:rPr>
      </w:pPr>
      <w:r w:rsidRPr="001A69CA">
        <w:rPr>
          <w:rFonts w:ascii="Arial" w:hAnsi="Arial" w:cs="Arial"/>
          <w:bCs/>
          <w:sz w:val="22"/>
          <w:szCs w:val="22"/>
        </w:rPr>
        <w:t>Wszystkie ceny ofertowe (w tym jednostkowe) muszą być podane w złotych polskich, cyfrowo (do drugiego miejsca po przecinku).</w:t>
      </w:r>
    </w:p>
    <w:p w:rsidR="001A69CA" w:rsidRPr="001A69CA" w:rsidRDefault="001A69CA" w:rsidP="001A69CA">
      <w:pPr>
        <w:pStyle w:val="Akapitzlist"/>
        <w:rPr>
          <w:rFonts w:ascii="Arial" w:hAnsi="Arial" w:cs="Arial"/>
          <w:bCs/>
          <w:sz w:val="22"/>
          <w:szCs w:val="22"/>
        </w:rPr>
      </w:pPr>
    </w:p>
    <w:p w:rsidR="00BD66CB" w:rsidRPr="001A69CA" w:rsidRDefault="00BD66CB" w:rsidP="00E03019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bCs/>
          <w:sz w:val="24"/>
          <w:szCs w:val="22"/>
        </w:rPr>
      </w:pPr>
      <w:r w:rsidRPr="001A69CA">
        <w:rPr>
          <w:rFonts w:ascii="Arial" w:hAnsi="Arial" w:cs="Arial"/>
          <w:bCs/>
          <w:sz w:val="22"/>
          <w:szCs w:val="22"/>
        </w:rPr>
        <w:t xml:space="preserve"> Cena musi uwzględniać wszystkie wymagania określone w </w:t>
      </w:r>
      <w:r w:rsidR="00E90B8F" w:rsidRPr="001A69CA">
        <w:rPr>
          <w:rFonts w:ascii="Arial" w:hAnsi="Arial" w:cs="Arial"/>
          <w:bCs/>
          <w:sz w:val="22"/>
          <w:szCs w:val="22"/>
        </w:rPr>
        <w:t xml:space="preserve">SIWZ </w:t>
      </w:r>
      <w:r w:rsidRPr="001A69CA">
        <w:rPr>
          <w:rFonts w:ascii="Arial" w:hAnsi="Arial" w:cs="Arial"/>
          <w:bCs/>
          <w:sz w:val="22"/>
          <w:szCs w:val="22"/>
        </w:rPr>
        <w:t>oraz obejmować wszelkie koszty, jakie poniesie Wykonawca z tytułu należytej i zgodnej z obowiązującymi przepisami realizacji przedmiotu zamówienia.</w:t>
      </w:r>
    </w:p>
    <w:p w:rsidR="001A69CA" w:rsidRPr="001A69CA" w:rsidRDefault="001A69CA" w:rsidP="001A69CA">
      <w:pPr>
        <w:pStyle w:val="Akapitzlist"/>
        <w:rPr>
          <w:rFonts w:ascii="Arial" w:hAnsi="Arial" w:cs="Arial"/>
          <w:bCs/>
          <w:sz w:val="24"/>
          <w:szCs w:val="22"/>
        </w:rPr>
      </w:pPr>
    </w:p>
    <w:p w:rsidR="00F10C95" w:rsidRPr="001A69CA" w:rsidRDefault="00F10C95" w:rsidP="00E03019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bCs/>
          <w:sz w:val="24"/>
          <w:szCs w:val="22"/>
        </w:rPr>
      </w:pPr>
      <w:r w:rsidRPr="001A69CA">
        <w:rPr>
          <w:rFonts w:ascii="Arial" w:hAnsi="Arial" w:cs="Arial"/>
          <w:color w:val="000000"/>
          <w:sz w:val="22"/>
          <w:szCs w:val="22"/>
        </w:rPr>
        <w:t xml:space="preserve">Wykonawca, składając ofertę (w formularzu oferty stanowiącym </w:t>
      </w:r>
      <w:r w:rsidRPr="001A69CA">
        <w:rPr>
          <w:rFonts w:ascii="Arial" w:hAnsi="Arial" w:cs="Arial"/>
          <w:color w:val="000000"/>
          <w:sz w:val="22"/>
          <w:szCs w:val="22"/>
          <w:u w:val="single"/>
        </w:rPr>
        <w:t>załącznik nr 1 do SIWZ</w:t>
      </w:r>
      <w:r w:rsidRPr="001A69CA">
        <w:rPr>
          <w:rFonts w:ascii="Arial" w:hAnsi="Arial" w:cs="Arial"/>
          <w:color w:val="000000"/>
          <w:sz w:val="22"/>
          <w:szCs w:val="22"/>
        </w:rPr>
        <w:t>)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:rsidR="00F10C95" w:rsidRDefault="00F10C95" w:rsidP="00F10C95">
      <w:pPr>
        <w:pStyle w:val="Tekstpodstawowy"/>
        <w:rPr>
          <w:rFonts w:ascii="Arial" w:hAnsi="Arial" w:cs="Arial"/>
          <w:sz w:val="22"/>
          <w:szCs w:val="22"/>
        </w:rPr>
      </w:pPr>
    </w:p>
    <w:p w:rsidR="00813100" w:rsidRDefault="00813100" w:rsidP="00F10C95">
      <w:pPr>
        <w:pStyle w:val="Tekstpodstawowy"/>
        <w:rPr>
          <w:rFonts w:ascii="Arial" w:hAnsi="Arial" w:cs="Arial"/>
          <w:sz w:val="22"/>
          <w:szCs w:val="22"/>
        </w:rPr>
      </w:pPr>
    </w:p>
    <w:p w:rsidR="00F10C95" w:rsidRPr="00694B20" w:rsidRDefault="00FC3DF2" w:rsidP="00F10C95">
      <w:pPr>
        <w:pStyle w:val="Nagwek2"/>
        <w:spacing w:line="360" w:lineRule="auto"/>
        <w:jc w:val="center"/>
        <w:rPr>
          <w:rFonts w:cs="Arial"/>
          <w:szCs w:val="22"/>
        </w:rPr>
      </w:pPr>
      <w:bookmarkStart w:id="33" w:name="_Toc468737662"/>
      <w:r w:rsidRPr="00694B20">
        <w:rPr>
          <w:rFonts w:cs="Arial"/>
          <w:szCs w:val="22"/>
        </w:rPr>
        <w:t>ROZDZIAŁ XV</w:t>
      </w:r>
      <w:r w:rsidR="007B0FBF" w:rsidRPr="00694B20">
        <w:rPr>
          <w:rFonts w:cs="Arial"/>
          <w:szCs w:val="22"/>
        </w:rPr>
        <w:t>I</w:t>
      </w:r>
      <w:bookmarkEnd w:id="33"/>
    </w:p>
    <w:p w:rsidR="00F10C95" w:rsidRDefault="00F10C95" w:rsidP="007E6254">
      <w:pPr>
        <w:pStyle w:val="Nagwek2"/>
        <w:spacing w:line="276" w:lineRule="auto"/>
        <w:jc w:val="center"/>
        <w:rPr>
          <w:rFonts w:cs="Arial"/>
          <w:szCs w:val="22"/>
        </w:rPr>
      </w:pPr>
      <w:bookmarkStart w:id="34" w:name="_Toc468737663"/>
      <w:r w:rsidRPr="00630ECE">
        <w:rPr>
          <w:rFonts w:cs="Arial"/>
          <w:szCs w:val="22"/>
        </w:rPr>
        <w:t xml:space="preserve">OPIS KRYTERIÓW, KTÓRYMI ZAMAWIAJĄCY BĘDZIE SIĘ KIEROWAŁ PRZY WYBORZE OFERTY, WRAZ Z PODANIEM </w:t>
      </w:r>
      <w:r>
        <w:rPr>
          <w:rFonts w:cs="Arial"/>
          <w:szCs w:val="22"/>
        </w:rPr>
        <w:t xml:space="preserve">WAG </w:t>
      </w:r>
      <w:r w:rsidR="00995E22">
        <w:rPr>
          <w:rFonts w:cs="Arial"/>
          <w:szCs w:val="22"/>
        </w:rPr>
        <w:t>T</w:t>
      </w:r>
      <w:r>
        <w:rPr>
          <w:rFonts w:cs="Arial"/>
          <w:szCs w:val="22"/>
        </w:rPr>
        <w:t>YCH KRYTERIÓW I SPOSOBU OCENY OFERT</w:t>
      </w:r>
      <w:bookmarkEnd w:id="34"/>
    </w:p>
    <w:p w:rsidR="00FB0389" w:rsidRPr="00FB0389" w:rsidRDefault="00FB0389" w:rsidP="00FB0389"/>
    <w:p w:rsidR="00F10C95" w:rsidRDefault="00F10C95" w:rsidP="00E337D1">
      <w:pPr>
        <w:pStyle w:val="Tekstpodstawowy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6077D">
        <w:rPr>
          <w:rFonts w:ascii="Arial" w:hAnsi="Arial" w:cs="Arial"/>
          <w:sz w:val="22"/>
          <w:szCs w:val="22"/>
        </w:rPr>
        <w:t>Przy wyborze oferty najkorzystniejszej, Zamawiający będzie się kierował następującym kryteri</w:t>
      </w:r>
      <w:r w:rsidR="00450DDA">
        <w:rPr>
          <w:rFonts w:ascii="Arial" w:hAnsi="Arial" w:cs="Arial"/>
          <w:sz w:val="22"/>
          <w:szCs w:val="22"/>
        </w:rPr>
        <w:t xml:space="preserve">um i jego </w:t>
      </w:r>
      <w:r w:rsidR="008C2590">
        <w:rPr>
          <w:rFonts w:ascii="Arial" w:hAnsi="Arial" w:cs="Arial"/>
          <w:sz w:val="22"/>
          <w:szCs w:val="22"/>
        </w:rPr>
        <w:t>znaczeniem.</w:t>
      </w:r>
    </w:p>
    <w:p w:rsidR="008C2590" w:rsidRDefault="008C2590" w:rsidP="008C2590">
      <w:pPr>
        <w:pStyle w:val="Tekstpodstawowy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8C2590" w:rsidRPr="00FA3875" w:rsidRDefault="008C2590" w:rsidP="00E03019">
      <w:pPr>
        <w:pStyle w:val="Akapitzlist"/>
        <w:numPr>
          <w:ilvl w:val="0"/>
          <w:numId w:val="61"/>
        </w:numPr>
        <w:suppressAutoHyphens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Dla Części</w:t>
      </w:r>
      <w:r w:rsidRPr="00ED380E">
        <w:rPr>
          <w:rFonts w:ascii="Arial" w:hAnsi="Arial" w:cs="Arial"/>
          <w:color w:val="000000"/>
          <w:sz w:val="22"/>
          <w:szCs w:val="22"/>
        </w:rPr>
        <w:t xml:space="preserve"> nr 1: </w:t>
      </w:r>
      <w:r w:rsidRPr="00ED380E">
        <w:rPr>
          <w:rFonts w:ascii="Arial" w:hAnsi="Arial" w:cs="Arial"/>
          <w:b/>
          <w:sz w:val="22"/>
          <w:szCs w:val="22"/>
          <w:u w:val="single"/>
        </w:rPr>
        <w:t>Zakup i dos</w:t>
      </w:r>
      <w:r>
        <w:rPr>
          <w:rFonts w:ascii="Arial" w:hAnsi="Arial" w:cs="Arial"/>
          <w:b/>
          <w:sz w:val="22"/>
          <w:szCs w:val="22"/>
          <w:u w:val="single"/>
        </w:rPr>
        <w:t>t</w:t>
      </w:r>
      <w:r w:rsidR="00FA3875">
        <w:rPr>
          <w:rFonts w:ascii="Arial" w:hAnsi="Arial" w:cs="Arial"/>
          <w:b/>
          <w:sz w:val="22"/>
          <w:szCs w:val="22"/>
          <w:u w:val="single"/>
        </w:rPr>
        <w:t>awa znaków drogowych pionowych:</w:t>
      </w:r>
    </w:p>
    <w:p w:rsidR="00FA3875" w:rsidRPr="00FA3875" w:rsidRDefault="00FA3875" w:rsidP="00E03019">
      <w:pPr>
        <w:numPr>
          <w:ilvl w:val="0"/>
          <w:numId w:val="62"/>
        </w:numPr>
        <w:jc w:val="both"/>
        <w:rPr>
          <w:rFonts w:ascii="Arial" w:hAnsi="Arial" w:cs="Arial"/>
          <w:b/>
          <w:sz w:val="22"/>
        </w:rPr>
      </w:pPr>
      <w:r w:rsidRPr="00FA3875">
        <w:rPr>
          <w:rFonts w:ascii="Arial" w:hAnsi="Arial" w:cs="Arial"/>
          <w:b/>
          <w:sz w:val="22"/>
        </w:rPr>
        <w:t>cena ofertowa</w:t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  <w:t>- 60 pkt</w:t>
      </w:r>
    </w:p>
    <w:p w:rsidR="00FA3875" w:rsidRPr="00FA3875" w:rsidRDefault="00FA3875" w:rsidP="00E03019">
      <w:pPr>
        <w:numPr>
          <w:ilvl w:val="0"/>
          <w:numId w:val="62"/>
        </w:numPr>
        <w:jc w:val="both"/>
        <w:rPr>
          <w:rFonts w:ascii="Arial" w:hAnsi="Arial" w:cs="Arial"/>
          <w:b/>
          <w:sz w:val="22"/>
        </w:rPr>
      </w:pPr>
      <w:r w:rsidRPr="00FA3875">
        <w:rPr>
          <w:rFonts w:ascii="Arial" w:hAnsi="Arial" w:cs="Arial"/>
          <w:b/>
          <w:sz w:val="22"/>
        </w:rPr>
        <w:t>skrócenie terminu realizacji dostaw</w:t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  <w:t>- 25 pkt</w:t>
      </w:r>
    </w:p>
    <w:p w:rsidR="00FA3875" w:rsidRPr="00FA3875" w:rsidRDefault="00FA3875" w:rsidP="00E03019">
      <w:pPr>
        <w:numPr>
          <w:ilvl w:val="0"/>
          <w:numId w:val="6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okres udzielonej gwarancji</w:t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  <w:t>- 15 pkt</w:t>
      </w:r>
    </w:p>
    <w:p w:rsidR="00FA3875" w:rsidRDefault="00FA3875" w:rsidP="00FA3875">
      <w:pPr>
        <w:pStyle w:val="Akapitzlist"/>
        <w:suppressAutoHyphens/>
        <w:spacing w:after="120" w:line="276" w:lineRule="auto"/>
        <w:ind w:left="7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A3875" w:rsidRPr="00FA3875" w:rsidRDefault="00FA3875" w:rsidP="00FA3875">
      <w:pPr>
        <w:spacing w:line="360" w:lineRule="auto"/>
        <w:ind w:left="1275" w:hanging="567"/>
        <w:jc w:val="both"/>
        <w:rPr>
          <w:rFonts w:ascii="Arial" w:hAnsi="Arial" w:cs="Arial"/>
          <w:sz w:val="22"/>
        </w:rPr>
      </w:pPr>
      <w:r w:rsidRPr="00FA3875">
        <w:rPr>
          <w:rFonts w:ascii="Arial" w:hAnsi="Arial" w:cs="Arial"/>
          <w:sz w:val="22"/>
        </w:rPr>
        <w:t xml:space="preserve">ad. </w:t>
      </w:r>
      <w:r w:rsidRPr="00FA3875">
        <w:rPr>
          <w:rFonts w:ascii="Arial" w:hAnsi="Arial" w:cs="Arial"/>
          <w:b/>
          <w:sz w:val="22"/>
        </w:rPr>
        <w:t>a)</w:t>
      </w:r>
      <w:r w:rsidRPr="00FA3875">
        <w:rPr>
          <w:rFonts w:ascii="Arial" w:hAnsi="Arial" w:cs="Arial"/>
          <w:b/>
          <w:sz w:val="22"/>
        </w:rPr>
        <w:tab/>
        <w:t xml:space="preserve"> cena ofertowa  </w:t>
      </w:r>
      <w:r w:rsidRPr="00FA3875">
        <w:rPr>
          <w:rFonts w:ascii="Arial" w:hAnsi="Arial" w:cs="Arial"/>
          <w:sz w:val="22"/>
        </w:rPr>
        <w:t>(</w:t>
      </w:r>
      <w:r w:rsidRPr="00FA3875">
        <w:rPr>
          <w:rFonts w:ascii="Arial" w:hAnsi="Arial" w:cs="Arial"/>
          <w:b/>
          <w:sz w:val="22"/>
        </w:rPr>
        <w:t>IP</w:t>
      </w:r>
      <w:r w:rsidR="00953630">
        <w:rPr>
          <w:rFonts w:ascii="Arial" w:hAnsi="Arial" w:cs="Arial"/>
          <w:b/>
          <w:sz w:val="22"/>
        </w:rPr>
        <w:t>c</w:t>
      </w:r>
      <w:r w:rsidRPr="00FA3875">
        <w:rPr>
          <w:rFonts w:ascii="Arial" w:hAnsi="Arial" w:cs="Arial"/>
          <w:sz w:val="22"/>
        </w:rPr>
        <w:t>)</w:t>
      </w:r>
      <w:r w:rsidRPr="00FA3875">
        <w:rPr>
          <w:rFonts w:ascii="Arial" w:hAnsi="Arial" w:cs="Arial"/>
          <w:b/>
          <w:sz w:val="22"/>
        </w:rPr>
        <w:t xml:space="preserve">  -   maksymalnie 60 pkt </w:t>
      </w:r>
      <w:r w:rsidRPr="00FA3875">
        <w:rPr>
          <w:rFonts w:ascii="Arial" w:hAnsi="Arial" w:cs="Arial"/>
          <w:sz w:val="22"/>
        </w:rPr>
        <w:t>- wg następującego wzoru:</w:t>
      </w:r>
    </w:p>
    <w:p w:rsidR="00FA3875" w:rsidRPr="00FA3875" w:rsidRDefault="00FA3875" w:rsidP="00FA3875">
      <w:pPr>
        <w:spacing w:line="360" w:lineRule="auto"/>
        <w:ind w:left="708"/>
        <w:jc w:val="center"/>
        <w:rPr>
          <w:rFonts w:ascii="Arial" w:hAnsi="Arial" w:cs="Arial"/>
          <w:b/>
          <w:sz w:val="22"/>
        </w:rPr>
      </w:pPr>
      <w:r w:rsidRPr="00FA3875">
        <w:rPr>
          <w:rFonts w:ascii="Arial" w:hAnsi="Arial" w:cs="Arial"/>
          <w:b/>
          <w:sz w:val="22"/>
        </w:rPr>
        <w:t>CN</w:t>
      </w:r>
    </w:p>
    <w:p w:rsidR="00FA3875" w:rsidRPr="00FA3875" w:rsidRDefault="00936A08" w:rsidP="00FA3875">
      <w:pPr>
        <w:spacing w:line="360" w:lineRule="auto"/>
        <w:ind w:left="708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</w:t>
      </w:r>
      <w:r w:rsidR="00FA3875" w:rsidRPr="00FA3875">
        <w:rPr>
          <w:rFonts w:ascii="Arial" w:hAnsi="Arial" w:cs="Arial"/>
          <w:b/>
          <w:sz w:val="22"/>
        </w:rPr>
        <w:t>Pc =   -----   x  Zc</w:t>
      </w:r>
    </w:p>
    <w:p w:rsidR="00FA3875" w:rsidRPr="00FA3875" w:rsidRDefault="00FA3875" w:rsidP="00FA3875">
      <w:pPr>
        <w:spacing w:line="360" w:lineRule="auto"/>
        <w:ind w:left="708"/>
        <w:jc w:val="center"/>
        <w:rPr>
          <w:rFonts w:ascii="Arial" w:hAnsi="Arial" w:cs="Arial"/>
          <w:b/>
          <w:sz w:val="22"/>
        </w:rPr>
      </w:pPr>
      <w:r w:rsidRPr="00FA3875">
        <w:rPr>
          <w:rFonts w:ascii="Arial" w:hAnsi="Arial" w:cs="Arial"/>
          <w:b/>
          <w:sz w:val="22"/>
        </w:rPr>
        <w:t>CB</w:t>
      </w:r>
    </w:p>
    <w:p w:rsidR="00FA3875" w:rsidRPr="00FA3875" w:rsidRDefault="00FA3875" w:rsidP="00FA3875">
      <w:pPr>
        <w:pStyle w:val="Tekstpodstawowy"/>
        <w:spacing w:line="360" w:lineRule="auto"/>
        <w:ind w:left="708"/>
        <w:rPr>
          <w:rFonts w:ascii="Arial" w:hAnsi="Arial" w:cs="Arial"/>
          <w:sz w:val="22"/>
          <w:u w:val="single"/>
        </w:rPr>
      </w:pPr>
    </w:p>
    <w:p w:rsidR="00FA3875" w:rsidRPr="00FA3875" w:rsidRDefault="00FA3875" w:rsidP="00FA3875">
      <w:pPr>
        <w:pStyle w:val="Tekstpodstawowy"/>
        <w:ind w:left="708"/>
        <w:rPr>
          <w:rFonts w:ascii="Arial" w:hAnsi="Arial" w:cs="Arial"/>
          <w:sz w:val="22"/>
        </w:rPr>
      </w:pPr>
      <w:r w:rsidRPr="00FA3875">
        <w:rPr>
          <w:rFonts w:ascii="Arial" w:hAnsi="Arial" w:cs="Arial"/>
          <w:sz w:val="22"/>
          <w:u w:val="single"/>
        </w:rPr>
        <w:t>gdzie poszczególne litery oznaczają</w:t>
      </w:r>
      <w:r w:rsidRPr="00FA3875">
        <w:rPr>
          <w:rFonts w:ascii="Arial" w:hAnsi="Arial" w:cs="Arial"/>
          <w:sz w:val="22"/>
        </w:rPr>
        <w:t>:</w:t>
      </w:r>
    </w:p>
    <w:p w:rsidR="00FA3875" w:rsidRPr="00FA3875" w:rsidRDefault="00936A08" w:rsidP="00FA3875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</w:t>
      </w:r>
      <w:r w:rsidR="00FA3875" w:rsidRPr="009E5FCD">
        <w:rPr>
          <w:rFonts w:ascii="Arial" w:hAnsi="Arial" w:cs="Arial"/>
          <w:b/>
          <w:sz w:val="22"/>
        </w:rPr>
        <w:t>Pc</w:t>
      </w:r>
      <w:r w:rsidR="00FA3875" w:rsidRPr="00FA3875">
        <w:rPr>
          <w:rFonts w:ascii="Arial" w:hAnsi="Arial" w:cs="Arial"/>
          <w:sz w:val="22"/>
        </w:rPr>
        <w:t xml:space="preserve"> – liczba punktów w kryterium „cena ofertowa”,</w:t>
      </w:r>
    </w:p>
    <w:p w:rsidR="00FA3875" w:rsidRPr="00FA3875" w:rsidRDefault="00FA3875" w:rsidP="00FA3875">
      <w:pPr>
        <w:ind w:left="708"/>
        <w:jc w:val="both"/>
        <w:rPr>
          <w:rFonts w:ascii="Arial" w:hAnsi="Arial" w:cs="Arial"/>
          <w:sz w:val="22"/>
        </w:rPr>
      </w:pPr>
      <w:r w:rsidRPr="009E5FCD">
        <w:rPr>
          <w:rFonts w:ascii="Arial" w:hAnsi="Arial" w:cs="Arial"/>
          <w:b/>
          <w:sz w:val="22"/>
        </w:rPr>
        <w:t>CN</w:t>
      </w:r>
      <w:r w:rsidRPr="00FA3875">
        <w:rPr>
          <w:rFonts w:ascii="Arial" w:hAnsi="Arial" w:cs="Arial"/>
          <w:sz w:val="22"/>
        </w:rPr>
        <w:t xml:space="preserve"> – cena ofertowa najniższa spośród wszystkich rozpatrywanych i nieodrzuconych ofert,</w:t>
      </w:r>
    </w:p>
    <w:p w:rsidR="00FA3875" w:rsidRPr="00FA3875" w:rsidRDefault="00FA3875" w:rsidP="00FA3875">
      <w:pPr>
        <w:ind w:left="708"/>
        <w:jc w:val="both"/>
        <w:rPr>
          <w:rFonts w:ascii="Arial" w:hAnsi="Arial" w:cs="Arial"/>
          <w:sz w:val="22"/>
        </w:rPr>
      </w:pPr>
      <w:r w:rsidRPr="009E5FCD">
        <w:rPr>
          <w:rFonts w:ascii="Arial" w:hAnsi="Arial" w:cs="Arial"/>
          <w:b/>
          <w:sz w:val="22"/>
        </w:rPr>
        <w:lastRenderedPageBreak/>
        <w:t>CB</w:t>
      </w:r>
      <w:r w:rsidRPr="00FA3875">
        <w:rPr>
          <w:rFonts w:ascii="Arial" w:hAnsi="Arial" w:cs="Arial"/>
          <w:sz w:val="22"/>
        </w:rPr>
        <w:t xml:space="preserve"> – cena ofertowa oferty badanej (przeliczanej),</w:t>
      </w:r>
    </w:p>
    <w:p w:rsidR="00FA3875" w:rsidRPr="00FA3875" w:rsidRDefault="00FA3875" w:rsidP="00FA3875">
      <w:pPr>
        <w:ind w:left="708"/>
        <w:jc w:val="both"/>
        <w:rPr>
          <w:rFonts w:ascii="Arial" w:hAnsi="Arial" w:cs="Arial"/>
          <w:sz w:val="22"/>
        </w:rPr>
      </w:pPr>
      <w:r w:rsidRPr="009E5FCD">
        <w:rPr>
          <w:rFonts w:ascii="Arial" w:hAnsi="Arial" w:cs="Arial"/>
          <w:b/>
          <w:sz w:val="22"/>
        </w:rPr>
        <w:t>Zc</w:t>
      </w:r>
      <w:r w:rsidRPr="00FA3875">
        <w:rPr>
          <w:rFonts w:ascii="Arial" w:hAnsi="Arial" w:cs="Arial"/>
          <w:sz w:val="22"/>
        </w:rPr>
        <w:t xml:space="preserve"> – znaczenie (waga) kryterium „cena ofertowa” wyrażone w punktach - </w:t>
      </w:r>
      <w:r w:rsidRPr="00936A08">
        <w:rPr>
          <w:rFonts w:ascii="Arial" w:hAnsi="Arial" w:cs="Arial"/>
          <w:b/>
          <w:sz w:val="22"/>
        </w:rPr>
        <w:t>60 pkt</w:t>
      </w:r>
      <w:r w:rsidRPr="00936A08">
        <w:rPr>
          <w:rFonts w:ascii="Arial" w:hAnsi="Arial" w:cs="Arial"/>
          <w:sz w:val="22"/>
        </w:rPr>
        <w:t>.</w:t>
      </w:r>
    </w:p>
    <w:p w:rsidR="00FA3875" w:rsidRPr="00FA3875" w:rsidRDefault="00FA3875" w:rsidP="00FA3875">
      <w:pPr>
        <w:shd w:val="clear" w:color="auto" w:fill="FFFFFF"/>
        <w:ind w:left="708" w:right="100"/>
        <w:jc w:val="both"/>
        <w:rPr>
          <w:rFonts w:ascii="Arial" w:hAnsi="Arial" w:cs="Arial"/>
          <w:sz w:val="22"/>
        </w:rPr>
      </w:pPr>
    </w:p>
    <w:p w:rsidR="00FA3875" w:rsidRPr="00FA3875" w:rsidRDefault="00FA3875" w:rsidP="00FA3875">
      <w:pPr>
        <w:ind w:left="708"/>
        <w:jc w:val="both"/>
        <w:rPr>
          <w:rFonts w:ascii="Arial" w:hAnsi="Arial" w:cs="Arial"/>
          <w:sz w:val="22"/>
        </w:rPr>
      </w:pPr>
      <w:r w:rsidRPr="00FA3875">
        <w:rPr>
          <w:rFonts w:ascii="Arial" w:hAnsi="Arial" w:cs="Arial"/>
          <w:b/>
          <w:sz w:val="22"/>
          <w:u w:val="single"/>
        </w:rPr>
        <w:t>Uwaga nr 4</w:t>
      </w:r>
      <w:r w:rsidRPr="00FA3875">
        <w:rPr>
          <w:rFonts w:ascii="Arial" w:hAnsi="Arial" w:cs="Arial"/>
          <w:sz w:val="22"/>
        </w:rPr>
        <w:t>: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</w:t>
      </w:r>
    </w:p>
    <w:p w:rsidR="00FA3875" w:rsidRPr="00FA3875" w:rsidRDefault="00FA3875" w:rsidP="00FA3875">
      <w:pPr>
        <w:pStyle w:val="Tekstpodstawowy"/>
        <w:tabs>
          <w:tab w:val="left" w:pos="567"/>
        </w:tabs>
        <w:ind w:left="708"/>
        <w:rPr>
          <w:rFonts w:ascii="Arial" w:hAnsi="Arial" w:cs="Arial"/>
          <w:b/>
          <w:sz w:val="22"/>
          <w:u w:val="single"/>
        </w:rPr>
      </w:pPr>
    </w:p>
    <w:p w:rsidR="00FA3875" w:rsidRPr="00FA3875" w:rsidRDefault="00FA3875" w:rsidP="00FA3875">
      <w:pPr>
        <w:pStyle w:val="Tekstpodstawowy"/>
        <w:tabs>
          <w:tab w:val="left" w:pos="567"/>
        </w:tabs>
        <w:ind w:left="708"/>
        <w:rPr>
          <w:rFonts w:ascii="Arial" w:hAnsi="Arial" w:cs="Arial"/>
          <w:sz w:val="22"/>
        </w:rPr>
      </w:pPr>
      <w:r w:rsidRPr="00FA3875">
        <w:rPr>
          <w:rFonts w:ascii="Arial" w:hAnsi="Arial" w:cs="Arial"/>
          <w:b/>
          <w:sz w:val="22"/>
          <w:u w:val="single"/>
        </w:rPr>
        <w:t>Uwaga nr 5:</w:t>
      </w:r>
      <w:r w:rsidRPr="00FA3875">
        <w:rPr>
          <w:rFonts w:ascii="Arial" w:hAnsi="Arial" w:cs="Arial"/>
          <w:sz w:val="22"/>
        </w:rPr>
        <w:t xml:space="preserve"> 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:rsidR="00FA3875" w:rsidRDefault="00FA3875" w:rsidP="00FA3875">
      <w:pPr>
        <w:pStyle w:val="Akapitzlist"/>
        <w:suppressAutoHyphens/>
        <w:spacing w:after="120" w:line="276" w:lineRule="auto"/>
        <w:ind w:left="7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53630" w:rsidRPr="00FA3875" w:rsidRDefault="00953630" w:rsidP="00953630">
      <w:pPr>
        <w:spacing w:line="360" w:lineRule="auto"/>
        <w:ind w:left="1275" w:hanging="567"/>
        <w:jc w:val="both"/>
        <w:rPr>
          <w:rFonts w:ascii="Arial" w:hAnsi="Arial" w:cs="Arial"/>
          <w:sz w:val="22"/>
        </w:rPr>
      </w:pPr>
      <w:r w:rsidRPr="00FA3875">
        <w:rPr>
          <w:rFonts w:ascii="Arial" w:hAnsi="Arial" w:cs="Arial"/>
          <w:sz w:val="22"/>
        </w:rPr>
        <w:t xml:space="preserve">ad. </w:t>
      </w:r>
      <w:r>
        <w:rPr>
          <w:rFonts w:ascii="Arial" w:hAnsi="Arial" w:cs="Arial"/>
          <w:b/>
          <w:sz w:val="22"/>
        </w:rPr>
        <w:t>b</w:t>
      </w:r>
      <w:r w:rsidRPr="00FA3875">
        <w:rPr>
          <w:rFonts w:ascii="Arial" w:hAnsi="Arial" w:cs="Arial"/>
          <w:b/>
          <w:sz w:val="22"/>
        </w:rPr>
        <w:t>)</w:t>
      </w:r>
      <w:r w:rsidRPr="00FA3875">
        <w:rPr>
          <w:rFonts w:ascii="Arial" w:hAnsi="Arial" w:cs="Arial"/>
          <w:b/>
          <w:sz w:val="22"/>
        </w:rPr>
        <w:tab/>
        <w:t xml:space="preserve"> skrócenie terminu realizacji dostaw</w:t>
      </w:r>
      <w:r w:rsidRPr="00FA3875">
        <w:rPr>
          <w:rFonts w:ascii="Arial" w:hAnsi="Arial" w:cs="Arial"/>
          <w:sz w:val="22"/>
        </w:rPr>
        <w:t xml:space="preserve"> (</w:t>
      </w:r>
      <w:r w:rsidRPr="00FA3875">
        <w:rPr>
          <w:rFonts w:ascii="Arial" w:hAnsi="Arial" w:cs="Arial"/>
          <w:b/>
          <w:sz w:val="22"/>
        </w:rPr>
        <w:t>IP</w:t>
      </w:r>
      <w:r>
        <w:rPr>
          <w:rFonts w:ascii="Arial" w:hAnsi="Arial" w:cs="Arial"/>
          <w:b/>
          <w:sz w:val="22"/>
        </w:rPr>
        <w:t>t</w:t>
      </w:r>
      <w:r w:rsidRPr="00FA3875">
        <w:rPr>
          <w:rFonts w:ascii="Arial" w:hAnsi="Arial" w:cs="Arial"/>
          <w:sz w:val="22"/>
        </w:rPr>
        <w:t>)</w:t>
      </w:r>
      <w:r w:rsidRPr="00FA3875">
        <w:rPr>
          <w:rFonts w:ascii="Arial" w:hAnsi="Arial" w:cs="Arial"/>
          <w:b/>
          <w:sz w:val="22"/>
        </w:rPr>
        <w:t xml:space="preserve">  -   maksymalnie </w:t>
      </w:r>
      <w:r>
        <w:rPr>
          <w:rFonts w:ascii="Arial" w:hAnsi="Arial" w:cs="Arial"/>
          <w:b/>
          <w:sz w:val="22"/>
        </w:rPr>
        <w:t>25</w:t>
      </w:r>
      <w:r w:rsidRPr="00FA3875">
        <w:rPr>
          <w:rFonts w:ascii="Arial" w:hAnsi="Arial" w:cs="Arial"/>
          <w:b/>
          <w:sz w:val="22"/>
        </w:rPr>
        <w:t xml:space="preserve"> pkt </w:t>
      </w:r>
      <w:r w:rsidRPr="00FA3875">
        <w:rPr>
          <w:rFonts w:ascii="Arial" w:hAnsi="Arial" w:cs="Arial"/>
          <w:sz w:val="22"/>
        </w:rPr>
        <w:t>- wg następującego wzoru:</w:t>
      </w:r>
    </w:p>
    <w:p w:rsidR="00953630" w:rsidRPr="00953630" w:rsidRDefault="00953630" w:rsidP="00953630">
      <w:pPr>
        <w:spacing w:line="360" w:lineRule="auto"/>
        <w:ind w:left="708"/>
        <w:jc w:val="center"/>
        <w:rPr>
          <w:rFonts w:ascii="Arial" w:hAnsi="Arial" w:cs="Arial"/>
          <w:b/>
          <w:sz w:val="22"/>
          <w:vertAlign w:val="subscript"/>
        </w:rPr>
      </w:pPr>
      <w:r>
        <w:rPr>
          <w:rFonts w:ascii="Arial" w:hAnsi="Arial" w:cs="Arial"/>
          <w:b/>
          <w:sz w:val="22"/>
        </w:rPr>
        <w:t xml:space="preserve">Z </w:t>
      </w:r>
      <w:r>
        <w:rPr>
          <w:rFonts w:ascii="Arial" w:hAnsi="Arial" w:cs="Arial"/>
          <w:b/>
          <w:sz w:val="22"/>
          <w:vertAlign w:val="subscript"/>
        </w:rPr>
        <w:t xml:space="preserve">of ocen </w:t>
      </w:r>
    </w:p>
    <w:p w:rsidR="00953630" w:rsidRPr="00FA3875" w:rsidRDefault="00953630" w:rsidP="00953630">
      <w:pPr>
        <w:spacing w:line="360" w:lineRule="auto"/>
        <w:ind w:left="708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 Pt</w:t>
      </w:r>
      <w:r w:rsidRPr="00FA3875">
        <w:rPr>
          <w:rFonts w:ascii="Arial" w:hAnsi="Arial" w:cs="Arial"/>
          <w:b/>
          <w:sz w:val="22"/>
        </w:rPr>
        <w:t xml:space="preserve"> =   -----   x  Zc</w:t>
      </w:r>
    </w:p>
    <w:p w:rsidR="00953630" w:rsidRPr="00FA3875" w:rsidRDefault="00953630" w:rsidP="00953630">
      <w:pPr>
        <w:spacing w:line="360" w:lineRule="auto"/>
        <w:ind w:left="708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9</w:t>
      </w:r>
    </w:p>
    <w:p w:rsidR="00953630" w:rsidRPr="00FA3875" w:rsidRDefault="00953630" w:rsidP="00953630">
      <w:pPr>
        <w:pStyle w:val="Tekstpodstawowy"/>
        <w:spacing w:line="360" w:lineRule="auto"/>
        <w:ind w:left="708"/>
        <w:rPr>
          <w:rFonts w:ascii="Arial" w:hAnsi="Arial" w:cs="Arial"/>
          <w:sz w:val="22"/>
          <w:u w:val="single"/>
        </w:rPr>
      </w:pPr>
    </w:p>
    <w:p w:rsidR="00953630" w:rsidRPr="00FA3875" w:rsidRDefault="00953630" w:rsidP="00953630">
      <w:pPr>
        <w:pStyle w:val="Tekstpodstawowy"/>
        <w:ind w:left="708"/>
        <w:rPr>
          <w:rFonts w:ascii="Arial" w:hAnsi="Arial" w:cs="Arial"/>
          <w:sz w:val="22"/>
        </w:rPr>
      </w:pPr>
      <w:r w:rsidRPr="00FA3875">
        <w:rPr>
          <w:rFonts w:ascii="Arial" w:hAnsi="Arial" w:cs="Arial"/>
          <w:sz w:val="22"/>
          <w:u w:val="single"/>
        </w:rPr>
        <w:t>gdzie poszczególne litery oznaczają</w:t>
      </w:r>
      <w:r w:rsidRPr="00FA3875">
        <w:rPr>
          <w:rFonts w:ascii="Arial" w:hAnsi="Arial" w:cs="Arial"/>
          <w:sz w:val="22"/>
        </w:rPr>
        <w:t>:</w:t>
      </w:r>
    </w:p>
    <w:p w:rsidR="00953630" w:rsidRPr="00FA3875" w:rsidRDefault="00936A08" w:rsidP="00953630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</w:t>
      </w:r>
      <w:r w:rsidR="00953630" w:rsidRPr="009E5FCD">
        <w:rPr>
          <w:rFonts w:ascii="Arial" w:hAnsi="Arial" w:cs="Arial"/>
          <w:b/>
          <w:sz w:val="22"/>
        </w:rPr>
        <w:t>Pt</w:t>
      </w:r>
      <w:r w:rsidR="00953630" w:rsidRPr="00FA3875">
        <w:rPr>
          <w:rFonts w:ascii="Arial" w:hAnsi="Arial" w:cs="Arial"/>
          <w:sz w:val="22"/>
        </w:rPr>
        <w:t xml:space="preserve"> – liczba punktów w kryterium „</w:t>
      </w:r>
      <w:r w:rsidR="00953630">
        <w:rPr>
          <w:rFonts w:ascii="Arial" w:hAnsi="Arial" w:cs="Arial"/>
          <w:sz w:val="22"/>
        </w:rPr>
        <w:t>skrócenie terminu realizacji dostaw</w:t>
      </w:r>
      <w:r w:rsidR="00953630" w:rsidRPr="00FA3875">
        <w:rPr>
          <w:rFonts w:ascii="Arial" w:hAnsi="Arial" w:cs="Arial"/>
          <w:sz w:val="22"/>
        </w:rPr>
        <w:t>”,</w:t>
      </w:r>
    </w:p>
    <w:p w:rsidR="00953630" w:rsidRPr="00FA3875" w:rsidRDefault="00953630" w:rsidP="00953630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 </w:t>
      </w:r>
      <w:r>
        <w:rPr>
          <w:rFonts w:ascii="Arial" w:hAnsi="Arial" w:cs="Arial"/>
          <w:b/>
          <w:sz w:val="22"/>
          <w:vertAlign w:val="subscript"/>
        </w:rPr>
        <w:t>of ocen</w:t>
      </w:r>
      <w:r>
        <w:rPr>
          <w:rFonts w:ascii="Arial" w:hAnsi="Arial" w:cs="Arial"/>
          <w:sz w:val="22"/>
        </w:rPr>
        <w:t xml:space="preserve"> – współczynnik „Z” wyliczony dla badanej oferty, stanowiący sumę zadeklarowanego (wynikającego z oferty Wykonawcy) skrócenia realizacji dostaw pilnych</w:t>
      </w:r>
      <w:r w:rsidR="009E5FCD">
        <w:rPr>
          <w:rFonts w:ascii="Arial" w:hAnsi="Arial" w:cs="Arial"/>
          <w:sz w:val="22"/>
        </w:rPr>
        <w:t xml:space="preserve"> („awaryjnych”) podanego w dniach (max. 2, min. 0) oraz zadeklarowanego (wynikającego z oferty Wykonawcy) skrócenia realizacji dostaw normalnych („zwykłych”) podanego w dniach (max. 7, min. 0)</w:t>
      </w:r>
      <w:r w:rsidRPr="00FA3875">
        <w:rPr>
          <w:rFonts w:ascii="Arial" w:hAnsi="Arial" w:cs="Arial"/>
          <w:sz w:val="22"/>
        </w:rPr>
        <w:t>,</w:t>
      </w:r>
    </w:p>
    <w:p w:rsidR="00953630" w:rsidRPr="00FA3875" w:rsidRDefault="009E5FCD" w:rsidP="00953630">
      <w:pPr>
        <w:ind w:left="708"/>
        <w:jc w:val="both"/>
        <w:rPr>
          <w:rFonts w:ascii="Arial" w:hAnsi="Arial" w:cs="Arial"/>
          <w:sz w:val="22"/>
        </w:rPr>
      </w:pPr>
      <w:r w:rsidRPr="009E5FCD">
        <w:rPr>
          <w:rFonts w:ascii="Arial" w:hAnsi="Arial" w:cs="Arial"/>
          <w:b/>
          <w:sz w:val="22"/>
        </w:rPr>
        <w:t>9</w:t>
      </w:r>
      <w:r w:rsidR="00953630" w:rsidRPr="00FA3875">
        <w:rPr>
          <w:rFonts w:ascii="Arial" w:hAnsi="Arial" w:cs="Arial"/>
          <w:sz w:val="22"/>
        </w:rPr>
        <w:t xml:space="preserve"> –</w:t>
      </w:r>
      <w:r>
        <w:rPr>
          <w:rFonts w:ascii="Arial" w:hAnsi="Arial" w:cs="Arial"/>
          <w:sz w:val="22"/>
        </w:rPr>
        <w:t xml:space="preserve"> maksymalny możliwy współczynnik „Z” stanowiący sumę maksymalnego dopuszczalnego okresu skrócenia realizacji dostaw pilnych („awaryjnych”) wynoszącego 2 dni robocze oraz maksymalnego dopuszczalnego okresu skrócenia realizacji dostaw normalnych („zwykłych”) wynoszącego 7 dni robocze</w:t>
      </w:r>
      <w:r w:rsidR="00953630" w:rsidRPr="00FA3875">
        <w:rPr>
          <w:rFonts w:ascii="Arial" w:hAnsi="Arial" w:cs="Arial"/>
          <w:sz w:val="22"/>
        </w:rPr>
        <w:t>,</w:t>
      </w:r>
    </w:p>
    <w:p w:rsidR="009E5FCD" w:rsidRDefault="00953630" w:rsidP="009E5FCD">
      <w:pPr>
        <w:ind w:left="708"/>
        <w:jc w:val="both"/>
        <w:rPr>
          <w:rFonts w:ascii="Arial" w:hAnsi="Arial" w:cs="Arial"/>
          <w:sz w:val="22"/>
        </w:rPr>
      </w:pPr>
      <w:r w:rsidRPr="009E5FCD">
        <w:rPr>
          <w:rFonts w:ascii="Arial" w:hAnsi="Arial" w:cs="Arial"/>
          <w:b/>
          <w:sz w:val="22"/>
        </w:rPr>
        <w:t>Zc</w:t>
      </w:r>
      <w:r w:rsidRPr="00FA3875">
        <w:rPr>
          <w:rFonts w:ascii="Arial" w:hAnsi="Arial" w:cs="Arial"/>
          <w:sz w:val="22"/>
        </w:rPr>
        <w:t xml:space="preserve"> – znaczenie (waga) kryterium „cena ofertowa” wyrażone w punktach - </w:t>
      </w:r>
      <w:r w:rsidRPr="00936A08">
        <w:rPr>
          <w:rFonts w:ascii="Arial" w:hAnsi="Arial" w:cs="Arial"/>
          <w:b/>
          <w:sz w:val="22"/>
        </w:rPr>
        <w:t>25 pkt</w:t>
      </w:r>
      <w:r w:rsidRPr="00936A08">
        <w:rPr>
          <w:rFonts w:ascii="Arial" w:hAnsi="Arial" w:cs="Arial"/>
          <w:sz w:val="22"/>
        </w:rPr>
        <w:t>.</w:t>
      </w:r>
    </w:p>
    <w:p w:rsidR="009E5FCD" w:rsidRDefault="009E5FCD" w:rsidP="009E5FCD">
      <w:pPr>
        <w:ind w:left="708"/>
        <w:jc w:val="both"/>
        <w:rPr>
          <w:rFonts w:ascii="Arial" w:hAnsi="Arial" w:cs="Arial"/>
          <w:sz w:val="22"/>
        </w:rPr>
      </w:pPr>
    </w:p>
    <w:p w:rsidR="009E5FCD" w:rsidRPr="00FF3B16" w:rsidRDefault="009E5FCD" w:rsidP="009E5FCD">
      <w:pPr>
        <w:ind w:left="708"/>
        <w:jc w:val="both"/>
        <w:rPr>
          <w:rFonts w:ascii="Arial" w:hAnsi="Arial" w:cs="Arial"/>
          <w:i/>
          <w:sz w:val="22"/>
          <w:u w:val="single"/>
        </w:rPr>
      </w:pPr>
      <w:r w:rsidRPr="00FF3B16">
        <w:rPr>
          <w:rFonts w:ascii="Arial" w:hAnsi="Arial" w:cs="Arial"/>
          <w:i/>
          <w:sz w:val="22"/>
          <w:u w:val="single"/>
        </w:rPr>
        <w:t>W przedmiotowym kryterium ocenie podlegać będzie termin realizacji w zakresie:</w:t>
      </w:r>
    </w:p>
    <w:p w:rsidR="009E5FCD" w:rsidRPr="00FF3B16" w:rsidRDefault="009E5FCD" w:rsidP="00E03019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i/>
          <w:sz w:val="22"/>
        </w:rPr>
      </w:pPr>
      <w:r w:rsidRPr="00FF3B16">
        <w:rPr>
          <w:rFonts w:ascii="Arial" w:hAnsi="Arial" w:cs="Arial"/>
          <w:i/>
          <w:sz w:val="22"/>
        </w:rPr>
        <w:t xml:space="preserve">dostaw pilnych („awaryjnych”) – w stosunku do terminu określonego przez Zamawiającego, tj. </w:t>
      </w:r>
      <w:r w:rsidR="003E1345" w:rsidRPr="00FF3B16">
        <w:rPr>
          <w:rFonts w:ascii="Arial" w:hAnsi="Arial" w:cs="Arial"/>
          <w:i/>
          <w:sz w:val="22"/>
        </w:rPr>
        <w:t>3 dni robocze, przy czym największy dopuszczalnych okres skrócenia realizacji dostaw pilnych („awaryjnych”) może wynosić 2 dni, tj. najkrótszy możliwy termin realizacji dostaw pilnych („awaryjnych”) może wynosić 1 dzień roboczy,</w:t>
      </w:r>
    </w:p>
    <w:p w:rsidR="003E1345" w:rsidRPr="00FF3B16" w:rsidRDefault="003E1345" w:rsidP="00E03019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i/>
          <w:sz w:val="22"/>
        </w:rPr>
      </w:pPr>
      <w:r w:rsidRPr="00FF3B16">
        <w:rPr>
          <w:rFonts w:ascii="Arial" w:hAnsi="Arial" w:cs="Arial"/>
          <w:i/>
          <w:sz w:val="22"/>
        </w:rPr>
        <w:t>dostaw normalnych („zwykłych”) – w stosunku do terminu określonego przez Zamawiającego, tj. 10 dni roboczych, przy czym największy dopuszczalnych okres skrócenia realizacji dostaw normalnych („zwykłych”) może wynosić 7 dni, tj. najkrótszy możliwy termin realizacji dostaw normalnych („zwykłych”) może wynosić 3 dni robocze</w:t>
      </w:r>
    </w:p>
    <w:p w:rsidR="003E1345" w:rsidRDefault="003E1345" w:rsidP="003E1345">
      <w:pPr>
        <w:ind w:left="708"/>
        <w:jc w:val="both"/>
        <w:rPr>
          <w:rFonts w:ascii="Arial" w:hAnsi="Arial" w:cs="Arial"/>
          <w:i/>
          <w:sz w:val="22"/>
        </w:rPr>
      </w:pPr>
      <w:r w:rsidRPr="00FF3B16">
        <w:rPr>
          <w:rFonts w:ascii="Arial" w:hAnsi="Arial" w:cs="Arial"/>
          <w:i/>
          <w:sz w:val="22"/>
        </w:rPr>
        <w:t>zgodnie z informacją Wykonawcy podaną w Formularzu oferty (Załącznik nr 1 do SIWZ).</w:t>
      </w:r>
    </w:p>
    <w:p w:rsidR="00536BA5" w:rsidRPr="00645AA8" w:rsidRDefault="00536BA5" w:rsidP="00FF3B16">
      <w:pPr>
        <w:pStyle w:val="Tekstpodstawowy"/>
        <w:tabs>
          <w:tab w:val="left" w:pos="567"/>
        </w:tabs>
        <w:ind w:left="708"/>
        <w:rPr>
          <w:rFonts w:ascii="Arial" w:hAnsi="Arial" w:cs="Arial"/>
          <w:i/>
          <w:sz w:val="22"/>
          <w:szCs w:val="22"/>
        </w:rPr>
      </w:pPr>
      <w:r w:rsidRPr="00645AA8">
        <w:rPr>
          <w:rFonts w:ascii="Arial" w:hAnsi="Arial" w:cs="Arial"/>
          <w:i/>
          <w:sz w:val="22"/>
          <w:szCs w:val="22"/>
        </w:rPr>
        <w:t xml:space="preserve">W trybie zlecenia pilnego („awaryjnego”) Zamawiające może żądać maksymalnie do </w:t>
      </w:r>
      <w:r w:rsidR="00645AA8" w:rsidRPr="00645AA8">
        <w:rPr>
          <w:rFonts w:ascii="Arial" w:hAnsi="Arial" w:cs="Arial"/>
          <w:i/>
          <w:sz w:val="22"/>
          <w:szCs w:val="22"/>
        </w:rPr>
        <w:t>5</w:t>
      </w:r>
      <w:r w:rsidRPr="00645AA8">
        <w:rPr>
          <w:rFonts w:ascii="Arial" w:hAnsi="Arial" w:cs="Arial"/>
          <w:i/>
          <w:sz w:val="22"/>
          <w:szCs w:val="22"/>
        </w:rPr>
        <w:t xml:space="preserve">0 szt. znaków drogowych z typu </w:t>
      </w:r>
      <w:r w:rsidR="00645AA8" w:rsidRPr="00645AA8">
        <w:rPr>
          <w:rFonts w:ascii="Arial" w:hAnsi="Arial" w:cs="Arial"/>
          <w:i/>
          <w:sz w:val="22"/>
          <w:szCs w:val="22"/>
        </w:rPr>
        <w:t>A-7, B-1, B-2, B-20 i D-6</w:t>
      </w:r>
      <w:r w:rsidRPr="00645AA8">
        <w:rPr>
          <w:rFonts w:ascii="Arial" w:hAnsi="Arial" w:cs="Arial"/>
          <w:i/>
          <w:sz w:val="22"/>
          <w:szCs w:val="22"/>
        </w:rPr>
        <w:t>).</w:t>
      </w:r>
    </w:p>
    <w:p w:rsidR="003E1345" w:rsidRDefault="003E1345" w:rsidP="00FF3B16">
      <w:pPr>
        <w:pStyle w:val="Tekstpodstawowy"/>
        <w:tabs>
          <w:tab w:val="left" w:pos="567"/>
        </w:tabs>
        <w:ind w:left="708"/>
        <w:rPr>
          <w:rFonts w:ascii="Arial" w:hAnsi="Arial" w:cs="Arial"/>
          <w:i/>
          <w:sz w:val="22"/>
        </w:rPr>
      </w:pPr>
      <w:r w:rsidRPr="00FF3B16">
        <w:rPr>
          <w:rFonts w:ascii="Arial" w:hAnsi="Arial" w:cs="Arial"/>
          <w:i/>
          <w:sz w:val="22"/>
        </w:rPr>
        <w:lastRenderedPageBreak/>
        <w:t xml:space="preserve">Zaoferowanie krótszego okresu realizacji dostaw niż odpowiednio dla dostaw pilnych („awaryjnych”) – 1 dzień roboczy i dla dostaw normalnych („zwykłych”) 3 dni robocze </w:t>
      </w:r>
      <w:r w:rsidR="00FF3B16" w:rsidRPr="00FF3B16">
        <w:rPr>
          <w:rFonts w:ascii="Arial" w:hAnsi="Arial" w:cs="Arial"/>
          <w:i/>
          <w:sz w:val="22"/>
          <w:szCs w:val="22"/>
        </w:rPr>
        <w:t xml:space="preserve">nie będzie dodatkowo punktowane. W takiej sytuacji Zamawiający do obliczenia punktów w kryterium </w:t>
      </w:r>
      <w:r w:rsidR="00FF3B16">
        <w:rPr>
          <w:rFonts w:ascii="Arial" w:hAnsi="Arial" w:cs="Arial"/>
          <w:i/>
          <w:sz w:val="22"/>
          <w:szCs w:val="22"/>
        </w:rPr>
        <w:t>„</w:t>
      </w:r>
      <w:r w:rsidR="00FF3B16" w:rsidRPr="00FF3B16">
        <w:rPr>
          <w:rFonts w:ascii="Arial" w:hAnsi="Arial" w:cs="Arial"/>
          <w:i/>
          <w:sz w:val="22"/>
        </w:rPr>
        <w:t>skrócenie terminu realizacji dostaw</w:t>
      </w:r>
      <w:r w:rsidR="00FF3B16">
        <w:rPr>
          <w:rFonts w:ascii="Arial" w:hAnsi="Arial" w:cs="Arial"/>
          <w:i/>
          <w:sz w:val="22"/>
        </w:rPr>
        <w:t>”</w:t>
      </w:r>
      <w:r w:rsidR="00FF3B16" w:rsidRPr="00FF3B16">
        <w:rPr>
          <w:rFonts w:ascii="Arial" w:hAnsi="Arial" w:cs="Arial"/>
          <w:i/>
          <w:sz w:val="22"/>
        </w:rPr>
        <w:t xml:space="preserve"> przyjmie minimalne dopuszczalne terminy, tj. dla dostaw pilnych („awaryjnych”) – 1 dzień roboczy, a dla dostaw normalnych („zwykłych”) 3 dni robocze</w:t>
      </w:r>
      <w:r w:rsidR="00FF3B16">
        <w:rPr>
          <w:rFonts w:ascii="Arial" w:hAnsi="Arial" w:cs="Arial"/>
          <w:i/>
          <w:sz w:val="22"/>
        </w:rPr>
        <w:t xml:space="preserve">. W przypadku, gdy Wykonawca zadeklaruje dłuższe terminy realizacji dostaw niż odpowiednio dla </w:t>
      </w:r>
      <w:r w:rsidR="00FF3B16" w:rsidRPr="00FF3B16">
        <w:rPr>
          <w:rFonts w:ascii="Arial" w:hAnsi="Arial" w:cs="Arial"/>
          <w:i/>
          <w:sz w:val="22"/>
        </w:rPr>
        <w:t>dostaw pilnych („awaryjnych”) –</w:t>
      </w:r>
      <w:r w:rsidR="00FF3B16">
        <w:rPr>
          <w:rFonts w:ascii="Arial" w:hAnsi="Arial" w:cs="Arial"/>
          <w:i/>
          <w:sz w:val="22"/>
        </w:rPr>
        <w:t xml:space="preserve"> 3</w:t>
      </w:r>
      <w:r w:rsidR="00FF3B16" w:rsidRPr="00FF3B16">
        <w:rPr>
          <w:rFonts w:ascii="Arial" w:hAnsi="Arial" w:cs="Arial"/>
          <w:i/>
          <w:sz w:val="22"/>
        </w:rPr>
        <w:t xml:space="preserve"> </w:t>
      </w:r>
      <w:r w:rsidR="00FF3B16">
        <w:rPr>
          <w:rFonts w:ascii="Arial" w:hAnsi="Arial" w:cs="Arial"/>
          <w:i/>
          <w:sz w:val="22"/>
        </w:rPr>
        <w:t>dni robocze</w:t>
      </w:r>
      <w:r w:rsidR="00FF3B16" w:rsidRPr="00FF3B16">
        <w:rPr>
          <w:rFonts w:ascii="Arial" w:hAnsi="Arial" w:cs="Arial"/>
          <w:i/>
          <w:sz w:val="22"/>
        </w:rPr>
        <w:t xml:space="preserve"> i dla dostaw normalnych („zwykłych”)</w:t>
      </w:r>
      <w:r w:rsidR="00FF3B16">
        <w:rPr>
          <w:rFonts w:ascii="Arial" w:hAnsi="Arial" w:cs="Arial"/>
          <w:i/>
          <w:sz w:val="22"/>
        </w:rPr>
        <w:t xml:space="preserve"> 10 dni roboczych - </w:t>
      </w:r>
      <w:r w:rsidR="00FF3B16" w:rsidRPr="00953630">
        <w:rPr>
          <w:rFonts w:ascii="Arial" w:eastAsia="Calibri" w:hAnsi="Arial" w:cs="Arial"/>
          <w:i/>
          <w:color w:val="000000"/>
          <w:sz w:val="22"/>
          <w:szCs w:val="22"/>
        </w:rPr>
        <w:t xml:space="preserve">oferta Wykonawcy zostanie odrzucona </w:t>
      </w:r>
      <w:r w:rsidR="00FF3B16" w:rsidRPr="00953630">
        <w:rPr>
          <w:rFonts w:ascii="Arial" w:hAnsi="Arial" w:cs="Arial"/>
          <w:i/>
          <w:sz w:val="22"/>
          <w:szCs w:val="22"/>
        </w:rPr>
        <w:t>jako niezgodna z SIWZ. W przypadku, gdy Wykonawca nie wskaże w Formularzu</w:t>
      </w:r>
      <w:r w:rsidR="00FF3B16">
        <w:rPr>
          <w:rFonts w:ascii="Arial" w:hAnsi="Arial" w:cs="Arial"/>
          <w:i/>
          <w:sz w:val="22"/>
          <w:szCs w:val="22"/>
        </w:rPr>
        <w:t xml:space="preserve"> oferty</w:t>
      </w:r>
      <w:r w:rsidR="00FF3B16" w:rsidRPr="00953630">
        <w:rPr>
          <w:rFonts w:ascii="Arial" w:hAnsi="Arial" w:cs="Arial"/>
          <w:i/>
          <w:sz w:val="22"/>
          <w:szCs w:val="22"/>
        </w:rPr>
        <w:t xml:space="preserve"> </w:t>
      </w:r>
      <w:r w:rsidR="00FF3B16">
        <w:rPr>
          <w:rFonts w:ascii="Arial" w:hAnsi="Arial" w:cs="Arial"/>
          <w:i/>
          <w:sz w:val="22"/>
          <w:szCs w:val="22"/>
        </w:rPr>
        <w:t xml:space="preserve">terminu realizacji dostaw </w:t>
      </w:r>
      <w:r w:rsidR="00FF3B16" w:rsidRPr="00953630">
        <w:rPr>
          <w:rFonts w:ascii="Arial" w:hAnsi="Arial" w:cs="Arial"/>
          <w:i/>
          <w:sz w:val="22"/>
          <w:szCs w:val="22"/>
        </w:rPr>
        <w:t xml:space="preserve">– Zamawiający </w:t>
      </w:r>
      <w:r w:rsidR="00FF3B16" w:rsidRPr="00FF3B16">
        <w:rPr>
          <w:rFonts w:ascii="Arial" w:hAnsi="Arial" w:cs="Arial"/>
          <w:i/>
          <w:sz w:val="22"/>
          <w:szCs w:val="22"/>
        </w:rPr>
        <w:t xml:space="preserve">do obliczenia punktów w kryterium </w:t>
      </w:r>
      <w:r w:rsidR="00FF3B16">
        <w:rPr>
          <w:rFonts w:ascii="Arial" w:hAnsi="Arial" w:cs="Arial"/>
          <w:i/>
          <w:sz w:val="22"/>
          <w:szCs w:val="22"/>
        </w:rPr>
        <w:t>„</w:t>
      </w:r>
      <w:r w:rsidR="00FF3B16" w:rsidRPr="00FF3B16">
        <w:rPr>
          <w:rFonts w:ascii="Arial" w:hAnsi="Arial" w:cs="Arial"/>
          <w:i/>
          <w:sz w:val="22"/>
        </w:rPr>
        <w:t>skrócenie terminu realizacji dostaw</w:t>
      </w:r>
      <w:r w:rsidR="00FF3B16">
        <w:rPr>
          <w:rFonts w:ascii="Arial" w:hAnsi="Arial" w:cs="Arial"/>
          <w:i/>
          <w:sz w:val="22"/>
        </w:rPr>
        <w:t>”</w:t>
      </w:r>
      <w:r w:rsidR="00FF3B16" w:rsidRPr="00FF3B16">
        <w:rPr>
          <w:rFonts w:ascii="Arial" w:hAnsi="Arial" w:cs="Arial"/>
          <w:i/>
          <w:sz w:val="22"/>
        </w:rPr>
        <w:t xml:space="preserve"> przyjmie </w:t>
      </w:r>
      <w:r w:rsidR="00FF3B16">
        <w:rPr>
          <w:rFonts w:ascii="Arial" w:hAnsi="Arial" w:cs="Arial"/>
          <w:i/>
          <w:sz w:val="22"/>
        </w:rPr>
        <w:t>maksymalne</w:t>
      </w:r>
      <w:r w:rsidR="00FF3B16" w:rsidRPr="00FF3B16">
        <w:rPr>
          <w:rFonts w:ascii="Arial" w:hAnsi="Arial" w:cs="Arial"/>
          <w:i/>
          <w:sz w:val="22"/>
        </w:rPr>
        <w:t xml:space="preserve"> dopuszczalne terminy, tj. dla dostaw pilnych („awaryjnych”) – </w:t>
      </w:r>
      <w:r w:rsidR="00FF3B16">
        <w:rPr>
          <w:rFonts w:ascii="Arial" w:hAnsi="Arial" w:cs="Arial"/>
          <w:i/>
          <w:sz w:val="22"/>
        </w:rPr>
        <w:t>3</w:t>
      </w:r>
      <w:r w:rsidR="00FF3B16" w:rsidRPr="00FF3B16">
        <w:rPr>
          <w:rFonts w:ascii="Arial" w:hAnsi="Arial" w:cs="Arial"/>
          <w:i/>
          <w:sz w:val="22"/>
        </w:rPr>
        <w:t xml:space="preserve"> </w:t>
      </w:r>
      <w:r w:rsidR="00FF3B16">
        <w:rPr>
          <w:rFonts w:ascii="Arial" w:hAnsi="Arial" w:cs="Arial"/>
          <w:i/>
          <w:sz w:val="22"/>
        </w:rPr>
        <w:t>dni robocze</w:t>
      </w:r>
      <w:r w:rsidR="00FF3B16" w:rsidRPr="00FF3B16">
        <w:rPr>
          <w:rFonts w:ascii="Arial" w:hAnsi="Arial" w:cs="Arial"/>
          <w:i/>
          <w:sz w:val="22"/>
        </w:rPr>
        <w:t xml:space="preserve">, a dla dostaw normalnych („zwykłych”) </w:t>
      </w:r>
      <w:r w:rsidR="00FF3B16">
        <w:rPr>
          <w:rFonts w:ascii="Arial" w:hAnsi="Arial" w:cs="Arial"/>
          <w:i/>
          <w:sz w:val="22"/>
        </w:rPr>
        <w:t>10 dni roboczych.</w:t>
      </w:r>
    </w:p>
    <w:p w:rsidR="000C373C" w:rsidRDefault="000C373C" w:rsidP="00FF3B16">
      <w:pPr>
        <w:pStyle w:val="Tekstpodstawowy"/>
        <w:tabs>
          <w:tab w:val="left" w:pos="567"/>
        </w:tabs>
        <w:ind w:left="708"/>
        <w:rPr>
          <w:rFonts w:ascii="Arial" w:hAnsi="Arial" w:cs="Arial"/>
          <w:i/>
          <w:sz w:val="22"/>
        </w:rPr>
      </w:pPr>
    </w:p>
    <w:p w:rsidR="000C373C" w:rsidRPr="00FA3875" w:rsidRDefault="000C373C" w:rsidP="000C373C">
      <w:pPr>
        <w:pStyle w:val="Tekstpodstawowy"/>
        <w:tabs>
          <w:tab w:val="left" w:pos="567"/>
        </w:tabs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Uwaga nr 6</w:t>
      </w:r>
      <w:r w:rsidRPr="00FA3875">
        <w:rPr>
          <w:rFonts w:ascii="Arial" w:hAnsi="Arial" w:cs="Arial"/>
          <w:b/>
          <w:sz w:val="22"/>
          <w:u w:val="single"/>
        </w:rPr>
        <w:t>:</w:t>
      </w:r>
      <w:r w:rsidRPr="00FA3875">
        <w:rPr>
          <w:rFonts w:ascii="Arial" w:hAnsi="Arial" w:cs="Arial"/>
          <w:sz w:val="22"/>
        </w:rPr>
        <w:t xml:space="preserve"> 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:rsidR="000C373C" w:rsidRPr="00FF3B16" w:rsidRDefault="000C373C" w:rsidP="00FF3B16">
      <w:pPr>
        <w:pStyle w:val="Tekstpodstawowy"/>
        <w:tabs>
          <w:tab w:val="left" w:pos="567"/>
        </w:tabs>
        <w:ind w:left="708"/>
        <w:rPr>
          <w:rFonts w:ascii="Arial" w:hAnsi="Arial" w:cs="Arial"/>
          <w:i/>
          <w:sz w:val="22"/>
        </w:rPr>
      </w:pPr>
    </w:p>
    <w:p w:rsidR="00FF3B16" w:rsidRPr="009E5FCD" w:rsidRDefault="00FF3B16" w:rsidP="009E5FCD">
      <w:pPr>
        <w:ind w:left="708"/>
        <w:jc w:val="both"/>
        <w:rPr>
          <w:rFonts w:ascii="Arial" w:hAnsi="Arial" w:cs="Arial"/>
          <w:sz w:val="22"/>
        </w:rPr>
      </w:pPr>
    </w:p>
    <w:p w:rsidR="00FA3875" w:rsidRPr="00FA3875" w:rsidRDefault="00FA3875" w:rsidP="00FA3875">
      <w:pPr>
        <w:ind w:left="708"/>
        <w:jc w:val="both"/>
        <w:rPr>
          <w:rFonts w:ascii="Arial" w:hAnsi="Arial" w:cs="Arial"/>
          <w:b/>
          <w:sz w:val="22"/>
        </w:rPr>
      </w:pPr>
      <w:r w:rsidRPr="00936A08">
        <w:rPr>
          <w:rFonts w:ascii="Arial" w:hAnsi="Arial" w:cs="Arial"/>
          <w:b/>
          <w:sz w:val="22"/>
        </w:rPr>
        <w:t xml:space="preserve">Ad. c) okres udzielonej gwarancji </w:t>
      </w:r>
      <w:r w:rsidR="00953630" w:rsidRPr="00936A08">
        <w:rPr>
          <w:rFonts w:ascii="Arial" w:hAnsi="Arial" w:cs="Arial"/>
          <w:b/>
          <w:sz w:val="22"/>
        </w:rPr>
        <w:t>(IPg) – wg następującej zasady</w:t>
      </w:r>
      <w:r w:rsidRPr="00936A08">
        <w:rPr>
          <w:rFonts w:ascii="Arial" w:hAnsi="Arial" w:cs="Arial"/>
          <w:b/>
          <w:sz w:val="22"/>
        </w:rPr>
        <w:t>:</w:t>
      </w:r>
    </w:p>
    <w:p w:rsidR="00FA3875" w:rsidRPr="00FA3875" w:rsidRDefault="00FA3875" w:rsidP="00FA3875">
      <w:pPr>
        <w:ind w:left="708"/>
        <w:jc w:val="both"/>
        <w:rPr>
          <w:rFonts w:ascii="Arial" w:hAnsi="Arial" w:cs="Arial"/>
          <w:bCs/>
          <w:sz w:val="22"/>
        </w:rPr>
      </w:pPr>
      <w:r w:rsidRPr="00FA3875">
        <w:rPr>
          <w:rFonts w:ascii="Arial" w:hAnsi="Arial" w:cs="Arial"/>
          <w:sz w:val="22"/>
        </w:rPr>
        <w:t>Zamawiaj</w:t>
      </w:r>
      <w:r>
        <w:rPr>
          <w:rFonts w:ascii="Arial" w:hAnsi="Arial" w:cs="Arial"/>
          <w:sz w:val="22"/>
        </w:rPr>
        <w:t xml:space="preserve">ący wymaga udzielenia minimum 7 lat </w:t>
      </w:r>
      <w:r w:rsidRPr="00FA3875">
        <w:rPr>
          <w:rFonts w:ascii="Arial" w:hAnsi="Arial" w:cs="Arial"/>
          <w:bCs/>
          <w:sz w:val="22"/>
        </w:rPr>
        <w:t>gwarancji.</w:t>
      </w:r>
    </w:p>
    <w:p w:rsidR="00FA3875" w:rsidRDefault="00FA3875" w:rsidP="00FA3875">
      <w:pPr>
        <w:ind w:left="708"/>
        <w:jc w:val="both"/>
        <w:rPr>
          <w:rFonts w:ascii="Arial" w:hAnsi="Arial" w:cs="Arial"/>
          <w:sz w:val="22"/>
        </w:rPr>
      </w:pPr>
      <w:r w:rsidRPr="00FA3875">
        <w:rPr>
          <w:rFonts w:ascii="Arial" w:hAnsi="Arial" w:cs="Arial"/>
          <w:sz w:val="22"/>
        </w:rPr>
        <w:t xml:space="preserve">Za udzielenie </w:t>
      </w:r>
      <w:r w:rsidR="00953630">
        <w:rPr>
          <w:rFonts w:ascii="Arial" w:hAnsi="Arial" w:cs="Arial"/>
          <w:sz w:val="22"/>
        </w:rPr>
        <w:t>7</w:t>
      </w:r>
      <w:r w:rsidRPr="00FA3875">
        <w:rPr>
          <w:rFonts w:ascii="Arial" w:hAnsi="Arial" w:cs="Arial"/>
          <w:sz w:val="22"/>
        </w:rPr>
        <w:t>–</w:t>
      </w:r>
      <w:r w:rsidR="00953630">
        <w:rPr>
          <w:rFonts w:ascii="Arial" w:hAnsi="Arial" w:cs="Arial"/>
          <w:sz w:val="22"/>
        </w:rPr>
        <w:t>letniej</w:t>
      </w:r>
      <w:r w:rsidRPr="00FA3875">
        <w:rPr>
          <w:rFonts w:ascii="Arial" w:hAnsi="Arial" w:cs="Arial"/>
          <w:sz w:val="22"/>
        </w:rPr>
        <w:t xml:space="preserve"> gwarancji Wykonawca otrzyma </w:t>
      </w:r>
      <w:r w:rsidR="00953630">
        <w:rPr>
          <w:rFonts w:ascii="Arial" w:hAnsi="Arial" w:cs="Arial"/>
          <w:b/>
          <w:sz w:val="22"/>
        </w:rPr>
        <w:t>0</w:t>
      </w:r>
      <w:r w:rsidRPr="00FA3875">
        <w:rPr>
          <w:rFonts w:ascii="Arial" w:hAnsi="Arial" w:cs="Arial"/>
          <w:b/>
          <w:sz w:val="22"/>
        </w:rPr>
        <w:t xml:space="preserve"> </w:t>
      </w:r>
      <w:r w:rsidRPr="00FA3875">
        <w:rPr>
          <w:rFonts w:ascii="Arial" w:hAnsi="Arial" w:cs="Arial"/>
          <w:sz w:val="22"/>
        </w:rPr>
        <w:t>pkt.</w:t>
      </w:r>
    </w:p>
    <w:p w:rsidR="00953630" w:rsidRDefault="00953630" w:rsidP="00953630">
      <w:pPr>
        <w:ind w:left="708"/>
        <w:jc w:val="both"/>
        <w:rPr>
          <w:rFonts w:ascii="Arial" w:hAnsi="Arial" w:cs="Arial"/>
          <w:sz w:val="22"/>
        </w:rPr>
      </w:pPr>
      <w:r w:rsidRPr="00FA3875">
        <w:rPr>
          <w:rFonts w:ascii="Arial" w:hAnsi="Arial" w:cs="Arial"/>
          <w:sz w:val="22"/>
        </w:rPr>
        <w:t xml:space="preserve">Za udzielenie </w:t>
      </w:r>
      <w:r>
        <w:rPr>
          <w:rFonts w:ascii="Arial" w:hAnsi="Arial" w:cs="Arial"/>
          <w:sz w:val="22"/>
        </w:rPr>
        <w:t>8</w:t>
      </w:r>
      <w:r w:rsidRPr="00FA3875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>letniej</w:t>
      </w:r>
      <w:r w:rsidRPr="00FA3875">
        <w:rPr>
          <w:rFonts w:ascii="Arial" w:hAnsi="Arial" w:cs="Arial"/>
          <w:sz w:val="22"/>
        </w:rPr>
        <w:t xml:space="preserve"> gwarancji Wykonawca otrzyma </w:t>
      </w:r>
      <w:r w:rsidRPr="00FA3875">
        <w:rPr>
          <w:rFonts w:ascii="Arial" w:hAnsi="Arial" w:cs="Arial"/>
          <w:b/>
          <w:sz w:val="22"/>
        </w:rPr>
        <w:t xml:space="preserve">5 </w:t>
      </w:r>
      <w:r w:rsidRPr="00FA3875">
        <w:rPr>
          <w:rFonts w:ascii="Arial" w:hAnsi="Arial" w:cs="Arial"/>
          <w:sz w:val="22"/>
        </w:rPr>
        <w:t>pkt.</w:t>
      </w:r>
    </w:p>
    <w:p w:rsidR="00953630" w:rsidRDefault="00953630" w:rsidP="00953630">
      <w:pPr>
        <w:ind w:left="708"/>
        <w:jc w:val="both"/>
        <w:rPr>
          <w:rFonts w:ascii="Arial" w:hAnsi="Arial" w:cs="Arial"/>
          <w:sz w:val="22"/>
        </w:rPr>
      </w:pPr>
      <w:r w:rsidRPr="00FA3875">
        <w:rPr>
          <w:rFonts w:ascii="Arial" w:hAnsi="Arial" w:cs="Arial"/>
          <w:sz w:val="22"/>
        </w:rPr>
        <w:t xml:space="preserve">Za udzielenie </w:t>
      </w:r>
      <w:r>
        <w:rPr>
          <w:rFonts w:ascii="Arial" w:hAnsi="Arial" w:cs="Arial"/>
          <w:sz w:val="22"/>
        </w:rPr>
        <w:t>9</w:t>
      </w:r>
      <w:r w:rsidRPr="00FA3875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>letniej</w:t>
      </w:r>
      <w:r w:rsidRPr="00FA3875">
        <w:rPr>
          <w:rFonts w:ascii="Arial" w:hAnsi="Arial" w:cs="Arial"/>
          <w:sz w:val="22"/>
        </w:rPr>
        <w:t xml:space="preserve"> gwarancji Wykonawca otrzyma </w:t>
      </w:r>
      <w:r>
        <w:rPr>
          <w:rFonts w:ascii="Arial" w:hAnsi="Arial" w:cs="Arial"/>
          <w:b/>
          <w:sz w:val="22"/>
        </w:rPr>
        <w:t>10</w:t>
      </w:r>
      <w:r w:rsidRPr="00FA3875">
        <w:rPr>
          <w:rFonts w:ascii="Arial" w:hAnsi="Arial" w:cs="Arial"/>
          <w:b/>
          <w:sz w:val="22"/>
        </w:rPr>
        <w:t xml:space="preserve"> </w:t>
      </w:r>
      <w:r w:rsidRPr="00FA3875">
        <w:rPr>
          <w:rFonts w:ascii="Arial" w:hAnsi="Arial" w:cs="Arial"/>
          <w:sz w:val="22"/>
        </w:rPr>
        <w:t>pkt.</w:t>
      </w:r>
    </w:p>
    <w:p w:rsidR="00953630" w:rsidRDefault="00953630" w:rsidP="00953630">
      <w:pPr>
        <w:ind w:left="708"/>
        <w:jc w:val="both"/>
        <w:rPr>
          <w:rFonts w:ascii="Arial" w:hAnsi="Arial" w:cs="Arial"/>
          <w:sz w:val="22"/>
        </w:rPr>
      </w:pPr>
      <w:r w:rsidRPr="00FA3875">
        <w:rPr>
          <w:rFonts w:ascii="Arial" w:hAnsi="Arial" w:cs="Arial"/>
          <w:sz w:val="22"/>
        </w:rPr>
        <w:t xml:space="preserve">Za udzielenie </w:t>
      </w:r>
      <w:r>
        <w:rPr>
          <w:rFonts w:ascii="Arial" w:hAnsi="Arial" w:cs="Arial"/>
          <w:sz w:val="22"/>
        </w:rPr>
        <w:t>10</w:t>
      </w:r>
      <w:r w:rsidRPr="00FA3875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>letniej</w:t>
      </w:r>
      <w:r w:rsidRPr="00FA3875">
        <w:rPr>
          <w:rFonts w:ascii="Arial" w:hAnsi="Arial" w:cs="Arial"/>
          <w:sz w:val="22"/>
        </w:rPr>
        <w:t xml:space="preserve"> gwarancji Wykonawca otrzyma </w:t>
      </w:r>
      <w:r>
        <w:rPr>
          <w:rFonts w:ascii="Arial" w:hAnsi="Arial" w:cs="Arial"/>
          <w:sz w:val="22"/>
        </w:rPr>
        <w:t>1</w:t>
      </w:r>
      <w:r w:rsidRPr="00FA3875">
        <w:rPr>
          <w:rFonts w:ascii="Arial" w:hAnsi="Arial" w:cs="Arial"/>
          <w:b/>
          <w:sz w:val="22"/>
        </w:rPr>
        <w:t xml:space="preserve">5 </w:t>
      </w:r>
      <w:r w:rsidRPr="00FA3875">
        <w:rPr>
          <w:rFonts w:ascii="Arial" w:hAnsi="Arial" w:cs="Arial"/>
          <w:sz w:val="22"/>
        </w:rPr>
        <w:t>pkt.</w:t>
      </w:r>
    </w:p>
    <w:p w:rsidR="00953630" w:rsidRDefault="00953630" w:rsidP="00FA3875">
      <w:pPr>
        <w:ind w:left="708"/>
        <w:jc w:val="both"/>
        <w:rPr>
          <w:rFonts w:ascii="Arial" w:hAnsi="Arial" w:cs="Arial"/>
          <w:sz w:val="22"/>
        </w:rPr>
      </w:pPr>
    </w:p>
    <w:p w:rsidR="00953630" w:rsidRPr="00953630" w:rsidRDefault="00953630" w:rsidP="00953630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953630">
        <w:rPr>
          <w:rFonts w:ascii="Arial" w:hAnsi="Arial" w:cs="Arial"/>
          <w:i/>
          <w:sz w:val="22"/>
          <w:szCs w:val="22"/>
        </w:rPr>
        <w:t xml:space="preserve">Zamawiający przyzna punkty w tym kryterium w oparciu o informacje podane w Formularzu oferty (Załącznik nr 1 do SIWZ). </w:t>
      </w:r>
    </w:p>
    <w:p w:rsidR="00953630" w:rsidRPr="00953630" w:rsidRDefault="00953630" w:rsidP="00953630">
      <w:pPr>
        <w:pStyle w:val="Tekstpodstawowy"/>
        <w:tabs>
          <w:tab w:val="left" w:pos="567"/>
        </w:tabs>
        <w:ind w:left="708"/>
        <w:rPr>
          <w:rFonts w:ascii="Arial" w:hAnsi="Arial" w:cs="Arial"/>
          <w:i/>
          <w:sz w:val="22"/>
          <w:szCs w:val="22"/>
        </w:rPr>
      </w:pPr>
      <w:r w:rsidRPr="00953630">
        <w:rPr>
          <w:rFonts w:ascii="Arial" w:hAnsi="Arial" w:cs="Arial"/>
          <w:i/>
          <w:sz w:val="22"/>
          <w:szCs w:val="22"/>
        </w:rPr>
        <w:t xml:space="preserve">Zaoferowanie okresu dłuższego niż 10 lat nie będzie dodatkowo punktowane. W takiej sytuacji Wykonawca otrzyma </w:t>
      </w:r>
      <w:r>
        <w:rPr>
          <w:rFonts w:ascii="Arial" w:hAnsi="Arial" w:cs="Arial"/>
          <w:i/>
          <w:sz w:val="22"/>
          <w:szCs w:val="22"/>
        </w:rPr>
        <w:t>15</w:t>
      </w:r>
      <w:r w:rsidRPr="00953630">
        <w:rPr>
          <w:rFonts w:ascii="Arial" w:hAnsi="Arial" w:cs="Arial"/>
          <w:i/>
          <w:sz w:val="22"/>
          <w:szCs w:val="22"/>
        </w:rPr>
        <w:t xml:space="preserve"> punktów. </w:t>
      </w:r>
      <w:r w:rsidRPr="00953630">
        <w:rPr>
          <w:rFonts w:ascii="Arial" w:eastAsia="Calibri" w:hAnsi="Arial" w:cs="Arial"/>
          <w:i/>
          <w:color w:val="000000"/>
          <w:sz w:val="22"/>
          <w:szCs w:val="22"/>
        </w:rPr>
        <w:t xml:space="preserve">W przypadku gdy Wykonawca zadeklaruje okres gwarancji krótszy niż 7 lat - oferta Wykonawcy zostanie odrzucona </w:t>
      </w:r>
      <w:r w:rsidRPr="00953630">
        <w:rPr>
          <w:rFonts w:ascii="Arial" w:hAnsi="Arial" w:cs="Arial"/>
          <w:i/>
          <w:sz w:val="22"/>
          <w:szCs w:val="22"/>
        </w:rPr>
        <w:t xml:space="preserve">jako niezgodna z SIWZ. W przypadku, gdy Wykonawca nie wskaże w Formularzu oferty ilości lat </w:t>
      </w:r>
      <w:r w:rsidRPr="00953630">
        <w:rPr>
          <w:rFonts w:ascii="Arial" w:eastAsia="Calibri" w:hAnsi="Arial" w:cs="Arial"/>
          <w:i/>
          <w:color w:val="000000"/>
          <w:sz w:val="22"/>
          <w:szCs w:val="22"/>
        </w:rPr>
        <w:t xml:space="preserve">okresu gwarancji </w:t>
      </w:r>
      <w:r w:rsidRPr="00953630">
        <w:rPr>
          <w:rFonts w:ascii="Arial" w:hAnsi="Arial" w:cs="Arial"/>
          <w:i/>
          <w:sz w:val="22"/>
          <w:szCs w:val="22"/>
        </w:rPr>
        <w:t>– Zamawiający przyzna w tym kryterium 0 pkt - przyjmując minimalną ilość 7 lat.</w:t>
      </w:r>
    </w:p>
    <w:p w:rsidR="00953630" w:rsidRPr="00FA3875" w:rsidRDefault="00953630" w:rsidP="00FA3875">
      <w:pPr>
        <w:ind w:left="708"/>
        <w:jc w:val="both"/>
        <w:rPr>
          <w:rFonts w:ascii="Arial" w:hAnsi="Arial" w:cs="Arial"/>
          <w:sz w:val="22"/>
        </w:rPr>
      </w:pPr>
    </w:p>
    <w:p w:rsidR="00936A08" w:rsidRDefault="00936A08" w:rsidP="00936A08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936A08" w:rsidRPr="006F2EFF" w:rsidRDefault="00936A08" w:rsidP="00936A08">
      <w:pPr>
        <w:pStyle w:val="Tekstpodstawowy"/>
        <w:tabs>
          <w:tab w:val="left" w:pos="567"/>
        </w:tabs>
        <w:ind w:left="708"/>
        <w:rPr>
          <w:rFonts w:ascii="Arial" w:hAnsi="Arial" w:cs="Arial"/>
          <w:sz w:val="22"/>
          <w:szCs w:val="22"/>
        </w:rPr>
      </w:pPr>
      <w:r w:rsidRPr="006F2EFF">
        <w:rPr>
          <w:rFonts w:ascii="Arial" w:hAnsi="Arial" w:cs="Arial"/>
          <w:sz w:val="22"/>
          <w:szCs w:val="22"/>
        </w:rPr>
        <w:t xml:space="preserve">Za ofertę najkorzystniejszą będzie uznana oferta, która przy uwzględnieniu powyższych kryteriów i ich wag otrzyma najwyższą punktację. </w:t>
      </w:r>
    </w:p>
    <w:p w:rsidR="00936A08" w:rsidRPr="006F2EFF" w:rsidRDefault="00936A08" w:rsidP="00936A08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936A08" w:rsidRPr="006F2EFF" w:rsidRDefault="00936A08" w:rsidP="00936A08">
      <w:pPr>
        <w:pStyle w:val="Tekstpodstawowy"/>
        <w:tabs>
          <w:tab w:val="left" w:pos="567"/>
        </w:tabs>
        <w:ind w:left="708"/>
        <w:rPr>
          <w:rFonts w:ascii="Arial" w:hAnsi="Arial" w:cs="Arial"/>
          <w:sz w:val="22"/>
          <w:szCs w:val="22"/>
        </w:rPr>
      </w:pPr>
      <w:r w:rsidRPr="006F2EFF">
        <w:rPr>
          <w:rFonts w:ascii="Arial" w:hAnsi="Arial" w:cs="Arial"/>
          <w:sz w:val="22"/>
          <w:szCs w:val="22"/>
        </w:rPr>
        <w:t>Jeżeli nie będzie można dokonać wyboru oferty najkorzystniejszej ze względu na to, że</w:t>
      </w:r>
      <w:r>
        <w:rPr>
          <w:rFonts w:ascii="Arial" w:hAnsi="Arial" w:cs="Arial"/>
          <w:sz w:val="22"/>
          <w:szCs w:val="22"/>
        </w:rPr>
        <w:tab/>
      </w:r>
      <w:r w:rsidRPr="006F2EFF">
        <w:rPr>
          <w:rFonts w:ascii="Arial" w:hAnsi="Arial" w:cs="Arial"/>
          <w:sz w:val="22"/>
          <w:szCs w:val="22"/>
        </w:rPr>
        <w:t xml:space="preserve"> dwie lub więcej ofert otrzyma taką samą punktację, zamawiający spośród tych ofert wybierze ofertę z najniższą ceną, a jeżeli zostały złożone oferty o takiej samej cenie, Zamawiający wezwie Wykonawców, którzy złożyli te oferty, do złożenia w terminie przez siebie określonym ofert dodatkowych.</w:t>
      </w:r>
    </w:p>
    <w:p w:rsidR="00936A08" w:rsidRPr="006F2EFF" w:rsidRDefault="00936A08" w:rsidP="00936A08">
      <w:pPr>
        <w:pStyle w:val="Tekstpodstawowy"/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936A08" w:rsidRPr="006F2EFF" w:rsidRDefault="00936A08" w:rsidP="00936A08">
      <w:pPr>
        <w:pStyle w:val="Tekstpodstawowy"/>
        <w:ind w:left="708"/>
        <w:rPr>
          <w:rFonts w:ascii="Arial" w:hAnsi="Arial" w:cs="Arial"/>
          <w:sz w:val="22"/>
          <w:szCs w:val="22"/>
        </w:rPr>
      </w:pPr>
      <w:r w:rsidRPr="006F2EFF">
        <w:rPr>
          <w:rFonts w:ascii="Arial" w:hAnsi="Arial" w:cs="Arial"/>
          <w:sz w:val="22"/>
          <w:szCs w:val="22"/>
        </w:rPr>
        <w:t>W ramach wszystkich wskazanych i opisanych kryteriów, Wykonawca otrzyma łączną (końcową) ilość punktów wyliczoną w następujący sposób:</w:t>
      </w:r>
    </w:p>
    <w:p w:rsidR="00936A08" w:rsidRPr="006F2EFF" w:rsidRDefault="00936A08" w:rsidP="00936A0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36A08" w:rsidRDefault="00936A08" w:rsidP="00936A0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936A08" w:rsidRPr="006F2EFF" w:rsidRDefault="00936A08" w:rsidP="00936A0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6F2EFF">
        <w:rPr>
          <w:rFonts w:ascii="Arial" w:hAnsi="Arial" w:cs="Arial"/>
          <w:b/>
          <w:sz w:val="22"/>
          <w:szCs w:val="22"/>
        </w:rPr>
        <w:t xml:space="preserve">KIP = IPc + </w:t>
      </w:r>
      <w:r>
        <w:rPr>
          <w:rFonts w:ascii="Arial" w:hAnsi="Arial" w:cs="Arial"/>
          <w:b/>
          <w:sz w:val="22"/>
          <w:szCs w:val="22"/>
        </w:rPr>
        <w:t>IPt+</w:t>
      </w:r>
      <w:r w:rsidRPr="007E61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IPg</w:t>
      </w:r>
    </w:p>
    <w:p w:rsidR="00936A08" w:rsidRPr="006F2EFF" w:rsidRDefault="00936A08" w:rsidP="00936A0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36A08" w:rsidRPr="006F2EFF" w:rsidRDefault="00936A08" w:rsidP="00936A08">
      <w:pPr>
        <w:pStyle w:val="Tekstpodstawowy"/>
        <w:ind w:firstLine="708"/>
        <w:rPr>
          <w:rFonts w:ascii="Arial" w:hAnsi="Arial" w:cs="Arial"/>
          <w:b/>
          <w:sz w:val="22"/>
          <w:szCs w:val="22"/>
        </w:rPr>
      </w:pPr>
      <w:r w:rsidRPr="006F2EFF">
        <w:rPr>
          <w:rFonts w:ascii="Arial" w:hAnsi="Arial" w:cs="Arial"/>
          <w:b/>
          <w:sz w:val="22"/>
          <w:szCs w:val="22"/>
        </w:rPr>
        <w:t>gdzie poszczególne symbole oznaczają:</w:t>
      </w:r>
    </w:p>
    <w:p w:rsidR="00936A08" w:rsidRPr="006F2EFF" w:rsidRDefault="00936A08" w:rsidP="00936A0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36A08" w:rsidRPr="006F2EFF" w:rsidRDefault="00936A08" w:rsidP="00936A08">
      <w:pPr>
        <w:pStyle w:val="Tekstpodstawowy"/>
        <w:ind w:firstLine="708"/>
        <w:rPr>
          <w:rFonts w:ascii="Arial" w:hAnsi="Arial" w:cs="Arial"/>
          <w:b/>
          <w:sz w:val="22"/>
          <w:szCs w:val="22"/>
        </w:rPr>
      </w:pPr>
      <w:r w:rsidRPr="006F2EFF">
        <w:rPr>
          <w:rFonts w:ascii="Arial" w:hAnsi="Arial" w:cs="Arial"/>
          <w:b/>
          <w:sz w:val="22"/>
          <w:szCs w:val="22"/>
        </w:rPr>
        <w:t xml:space="preserve">KIP – </w:t>
      </w:r>
      <w:r w:rsidRPr="006F2EFF">
        <w:rPr>
          <w:rFonts w:ascii="Arial" w:hAnsi="Arial" w:cs="Arial"/>
          <w:sz w:val="22"/>
          <w:szCs w:val="22"/>
        </w:rPr>
        <w:t>końcowa ilość punktów,</w:t>
      </w:r>
    </w:p>
    <w:p w:rsidR="00936A08" w:rsidRPr="006F2EFF" w:rsidRDefault="00936A08" w:rsidP="00936A08">
      <w:pPr>
        <w:pStyle w:val="Tekstpodstawowy"/>
        <w:ind w:firstLine="708"/>
        <w:rPr>
          <w:rFonts w:ascii="Arial" w:hAnsi="Arial" w:cs="Arial"/>
          <w:b/>
          <w:sz w:val="22"/>
          <w:szCs w:val="22"/>
        </w:rPr>
      </w:pPr>
      <w:r w:rsidRPr="006F2EFF">
        <w:rPr>
          <w:rFonts w:ascii="Arial" w:hAnsi="Arial" w:cs="Arial"/>
          <w:b/>
          <w:sz w:val="22"/>
          <w:szCs w:val="22"/>
        </w:rPr>
        <w:t xml:space="preserve">IPc – </w:t>
      </w:r>
      <w:r w:rsidRPr="006F2EFF">
        <w:rPr>
          <w:rFonts w:ascii="Arial" w:hAnsi="Arial" w:cs="Arial"/>
          <w:sz w:val="22"/>
          <w:szCs w:val="22"/>
        </w:rPr>
        <w:t xml:space="preserve">ilość punktów uzyskanych w kryterium: </w:t>
      </w:r>
      <w:r w:rsidRPr="006F2EFF">
        <w:rPr>
          <w:rFonts w:ascii="Arial" w:hAnsi="Arial" w:cs="Arial"/>
          <w:b/>
          <w:sz w:val="22"/>
          <w:szCs w:val="22"/>
        </w:rPr>
        <w:t>cena ofertowa,</w:t>
      </w:r>
    </w:p>
    <w:p w:rsidR="00936A08" w:rsidRDefault="00936A08" w:rsidP="00936A08">
      <w:pPr>
        <w:pStyle w:val="Tekstpodstawowy"/>
        <w:tabs>
          <w:tab w:val="left" w:pos="567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IPogzs</w:t>
      </w:r>
      <w:r w:rsidRPr="006F2EFF">
        <w:rPr>
          <w:rFonts w:ascii="Arial" w:hAnsi="Arial" w:cs="Arial"/>
          <w:b/>
          <w:sz w:val="22"/>
          <w:szCs w:val="22"/>
        </w:rPr>
        <w:t xml:space="preserve"> –  </w:t>
      </w:r>
      <w:r w:rsidRPr="006F2EFF">
        <w:rPr>
          <w:rFonts w:ascii="Arial" w:hAnsi="Arial" w:cs="Arial"/>
          <w:sz w:val="22"/>
          <w:szCs w:val="22"/>
        </w:rPr>
        <w:t>ilość punktów uzyska</w:t>
      </w:r>
      <w:r>
        <w:rPr>
          <w:rFonts w:ascii="Arial" w:hAnsi="Arial" w:cs="Arial"/>
          <w:sz w:val="22"/>
          <w:szCs w:val="22"/>
        </w:rPr>
        <w:t>nych</w:t>
      </w:r>
      <w:r w:rsidRPr="006F2EFF">
        <w:rPr>
          <w:rFonts w:ascii="Arial" w:hAnsi="Arial" w:cs="Arial"/>
          <w:sz w:val="22"/>
          <w:szCs w:val="22"/>
        </w:rPr>
        <w:t xml:space="preserve"> w kryterium: </w:t>
      </w:r>
      <w:r w:rsidRPr="00FA3875">
        <w:rPr>
          <w:rFonts w:ascii="Arial" w:hAnsi="Arial" w:cs="Arial"/>
          <w:b/>
          <w:sz w:val="22"/>
        </w:rPr>
        <w:t xml:space="preserve">skrócenie terminu </w:t>
      </w:r>
      <w:r>
        <w:rPr>
          <w:rFonts w:ascii="Arial" w:hAnsi="Arial" w:cs="Arial"/>
          <w:b/>
          <w:sz w:val="22"/>
        </w:rPr>
        <w:t xml:space="preserve">realizacji </w:t>
      </w:r>
      <w:r w:rsidRPr="00FA3875">
        <w:rPr>
          <w:rFonts w:ascii="Arial" w:hAnsi="Arial" w:cs="Arial"/>
          <w:b/>
          <w:sz w:val="22"/>
        </w:rPr>
        <w:t>dostaw</w:t>
      </w:r>
      <w:r>
        <w:rPr>
          <w:rFonts w:ascii="Arial" w:hAnsi="Arial" w:cs="Arial"/>
          <w:b/>
          <w:sz w:val="22"/>
          <w:szCs w:val="22"/>
        </w:rPr>
        <w:t>,</w:t>
      </w:r>
    </w:p>
    <w:p w:rsidR="00936A08" w:rsidRDefault="00936A08" w:rsidP="00936A08">
      <w:pPr>
        <w:pStyle w:val="Tekstpodstawowy"/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IPg</w:t>
      </w:r>
      <w:r>
        <w:rPr>
          <w:rFonts w:ascii="Arial" w:hAnsi="Arial" w:cs="Arial"/>
          <w:sz w:val="22"/>
          <w:szCs w:val="22"/>
        </w:rPr>
        <w:t xml:space="preserve"> – </w:t>
      </w:r>
      <w:r w:rsidRPr="006F2EFF">
        <w:rPr>
          <w:rFonts w:ascii="Arial" w:hAnsi="Arial" w:cs="Arial"/>
          <w:sz w:val="22"/>
          <w:szCs w:val="22"/>
        </w:rPr>
        <w:t>ilość punktów uzyskanych w kryterium:</w:t>
      </w:r>
      <w:r w:rsidRPr="007E61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okres gwarancji.</w:t>
      </w:r>
    </w:p>
    <w:p w:rsidR="00936A08" w:rsidRDefault="00936A08" w:rsidP="00936A08">
      <w:pPr>
        <w:pStyle w:val="Tekstpodstawowy"/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FA3875" w:rsidRPr="0088438C" w:rsidRDefault="00FA3875" w:rsidP="00FA3875">
      <w:pPr>
        <w:pStyle w:val="Akapitzlist"/>
        <w:suppressAutoHyphens/>
        <w:spacing w:after="120" w:line="276" w:lineRule="auto"/>
        <w:ind w:left="735"/>
        <w:jc w:val="both"/>
        <w:rPr>
          <w:rFonts w:ascii="Arial" w:hAnsi="Arial" w:cs="Arial"/>
          <w:color w:val="000000"/>
          <w:sz w:val="22"/>
          <w:szCs w:val="22"/>
        </w:rPr>
      </w:pPr>
    </w:p>
    <w:p w:rsidR="008C2590" w:rsidRPr="00936A08" w:rsidRDefault="008C2590" w:rsidP="00E03019">
      <w:pPr>
        <w:pStyle w:val="Akapitzlist"/>
        <w:numPr>
          <w:ilvl w:val="0"/>
          <w:numId w:val="61"/>
        </w:numPr>
        <w:suppressAutoHyphens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Dla Części</w:t>
      </w:r>
      <w:r w:rsidRPr="0088438C">
        <w:rPr>
          <w:rFonts w:ascii="Arial" w:hAnsi="Arial" w:cs="Arial"/>
          <w:color w:val="000000"/>
          <w:sz w:val="22"/>
          <w:szCs w:val="22"/>
        </w:rPr>
        <w:t xml:space="preserve"> nr 2: </w:t>
      </w:r>
      <w:r w:rsidRPr="0088438C">
        <w:rPr>
          <w:rFonts w:ascii="Arial" w:hAnsi="Arial" w:cs="Arial"/>
          <w:b/>
          <w:sz w:val="22"/>
          <w:szCs w:val="22"/>
          <w:u w:val="single"/>
        </w:rPr>
        <w:t>Zakup i dost</w:t>
      </w:r>
      <w:r>
        <w:rPr>
          <w:rFonts w:ascii="Arial" w:hAnsi="Arial" w:cs="Arial"/>
          <w:b/>
          <w:sz w:val="22"/>
          <w:szCs w:val="22"/>
          <w:u w:val="single"/>
        </w:rPr>
        <w:t>awa słupków do znaków drogowych</w:t>
      </w:r>
      <w:r w:rsidR="00936A08">
        <w:rPr>
          <w:rFonts w:ascii="Arial" w:hAnsi="Arial" w:cs="Arial"/>
          <w:sz w:val="22"/>
          <w:szCs w:val="22"/>
        </w:rPr>
        <w:t>:</w:t>
      </w:r>
    </w:p>
    <w:p w:rsidR="00936A08" w:rsidRPr="00936A08" w:rsidRDefault="00936A08" w:rsidP="00E03019">
      <w:pPr>
        <w:numPr>
          <w:ilvl w:val="0"/>
          <w:numId w:val="64"/>
        </w:numPr>
        <w:jc w:val="both"/>
        <w:rPr>
          <w:rFonts w:ascii="Arial" w:hAnsi="Arial" w:cs="Arial"/>
          <w:b/>
          <w:sz w:val="22"/>
        </w:rPr>
      </w:pPr>
      <w:r w:rsidRPr="00FA3875">
        <w:rPr>
          <w:rFonts w:ascii="Arial" w:hAnsi="Arial" w:cs="Arial"/>
          <w:b/>
          <w:sz w:val="22"/>
        </w:rPr>
        <w:t>cena ofertowa</w:t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  <w:t>- 60 pkt</w:t>
      </w:r>
    </w:p>
    <w:p w:rsidR="00936A08" w:rsidRPr="00FA3875" w:rsidRDefault="00936A08" w:rsidP="00E03019">
      <w:pPr>
        <w:numPr>
          <w:ilvl w:val="0"/>
          <w:numId w:val="64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okres udzielonej gwarancji</w:t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  <w:t xml:space="preserve">- </w:t>
      </w:r>
      <w:r>
        <w:rPr>
          <w:rFonts w:ascii="Arial" w:hAnsi="Arial" w:cs="Arial"/>
          <w:b/>
          <w:sz w:val="22"/>
        </w:rPr>
        <w:t>40</w:t>
      </w:r>
      <w:r w:rsidRPr="00FA3875">
        <w:rPr>
          <w:rFonts w:ascii="Arial" w:hAnsi="Arial" w:cs="Arial"/>
          <w:b/>
          <w:sz w:val="22"/>
        </w:rPr>
        <w:t xml:space="preserve"> pkt</w:t>
      </w:r>
    </w:p>
    <w:p w:rsidR="00936A08" w:rsidRDefault="00936A08" w:rsidP="00936A08">
      <w:pPr>
        <w:pStyle w:val="Akapitzlist"/>
        <w:suppressAutoHyphens/>
        <w:spacing w:after="120" w:line="276" w:lineRule="auto"/>
        <w:ind w:left="7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36A08" w:rsidRPr="00FA3875" w:rsidRDefault="00936A08" w:rsidP="00936A08">
      <w:pPr>
        <w:spacing w:line="360" w:lineRule="auto"/>
        <w:ind w:left="1275" w:hanging="567"/>
        <w:jc w:val="both"/>
        <w:rPr>
          <w:rFonts w:ascii="Arial" w:hAnsi="Arial" w:cs="Arial"/>
          <w:sz w:val="22"/>
        </w:rPr>
      </w:pPr>
      <w:r w:rsidRPr="00FA3875">
        <w:rPr>
          <w:rFonts w:ascii="Arial" w:hAnsi="Arial" w:cs="Arial"/>
          <w:sz w:val="22"/>
        </w:rPr>
        <w:t xml:space="preserve">ad. </w:t>
      </w:r>
      <w:r w:rsidRPr="00FA3875">
        <w:rPr>
          <w:rFonts w:ascii="Arial" w:hAnsi="Arial" w:cs="Arial"/>
          <w:b/>
          <w:sz w:val="22"/>
        </w:rPr>
        <w:t>a)</w:t>
      </w:r>
      <w:r w:rsidRPr="00FA3875">
        <w:rPr>
          <w:rFonts w:ascii="Arial" w:hAnsi="Arial" w:cs="Arial"/>
          <w:b/>
          <w:sz w:val="22"/>
        </w:rPr>
        <w:tab/>
        <w:t xml:space="preserve"> cena ofertowa  </w:t>
      </w:r>
      <w:r w:rsidRPr="00FA3875">
        <w:rPr>
          <w:rFonts w:ascii="Arial" w:hAnsi="Arial" w:cs="Arial"/>
          <w:sz w:val="22"/>
        </w:rPr>
        <w:t>(</w:t>
      </w:r>
      <w:r w:rsidRPr="00FA3875">
        <w:rPr>
          <w:rFonts w:ascii="Arial" w:hAnsi="Arial" w:cs="Arial"/>
          <w:b/>
          <w:sz w:val="22"/>
        </w:rPr>
        <w:t>IP</w:t>
      </w:r>
      <w:r>
        <w:rPr>
          <w:rFonts w:ascii="Arial" w:hAnsi="Arial" w:cs="Arial"/>
          <w:b/>
          <w:sz w:val="22"/>
        </w:rPr>
        <w:t>c</w:t>
      </w:r>
      <w:r w:rsidRPr="00FA3875">
        <w:rPr>
          <w:rFonts w:ascii="Arial" w:hAnsi="Arial" w:cs="Arial"/>
          <w:sz w:val="22"/>
        </w:rPr>
        <w:t>)</w:t>
      </w:r>
      <w:r w:rsidRPr="00FA3875">
        <w:rPr>
          <w:rFonts w:ascii="Arial" w:hAnsi="Arial" w:cs="Arial"/>
          <w:b/>
          <w:sz w:val="22"/>
        </w:rPr>
        <w:t xml:space="preserve">  -   maksymalnie 60 pkt </w:t>
      </w:r>
      <w:r w:rsidRPr="00FA3875">
        <w:rPr>
          <w:rFonts w:ascii="Arial" w:hAnsi="Arial" w:cs="Arial"/>
          <w:sz w:val="22"/>
        </w:rPr>
        <w:t>- wg następującego wzoru:</w:t>
      </w:r>
    </w:p>
    <w:p w:rsidR="00936A08" w:rsidRPr="00FA3875" w:rsidRDefault="00936A08" w:rsidP="00936A08">
      <w:pPr>
        <w:spacing w:line="360" w:lineRule="auto"/>
        <w:ind w:left="708"/>
        <w:jc w:val="center"/>
        <w:rPr>
          <w:rFonts w:ascii="Arial" w:hAnsi="Arial" w:cs="Arial"/>
          <w:b/>
          <w:sz w:val="22"/>
        </w:rPr>
      </w:pPr>
      <w:r w:rsidRPr="00FA3875">
        <w:rPr>
          <w:rFonts w:ascii="Arial" w:hAnsi="Arial" w:cs="Arial"/>
          <w:b/>
          <w:sz w:val="22"/>
        </w:rPr>
        <w:t>CN</w:t>
      </w:r>
    </w:p>
    <w:p w:rsidR="00936A08" w:rsidRPr="00FA3875" w:rsidRDefault="00936A08" w:rsidP="00936A08">
      <w:pPr>
        <w:spacing w:line="360" w:lineRule="auto"/>
        <w:ind w:left="708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</w:t>
      </w:r>
      <w:r w:rsidRPr="00FA3875">
        <w:rPr>
          <w:rFonts w:ascii="Arial" w:hAnsi="Arial" w:cs="Arial"/>
          <w:b/>
          <w:sz w:val="22"/>
        </w:rPr>
        <w:t>Pc =   -----   x  Zc</w:t>
      </w:r>
    </w:p>
    <w:p w:rsidR="00936A08" w:rsidRPr="00FA3875" w:rsidRDefault="00936A08" w:rsidP="00936A08">
      <w:pPr>
        <w:spacing w:line="360" w:lineRule="auto"/>
        <w:ind w:left="708"/>
        <w:jc w:val="center"/>
        <w:rPr>
          <w:rFonts w:ascii="Arial" w:hAnsi="Arial" w:cs="Arial"/>
          <w:b/>
          <w:sz w:val="22"/>
        </w:rPr>
      </w:pPr>
      <w:r w:rsidRPr="00FA3875">
        <w:rPr>
          <w:rFonts w:ascii="Arial" w:hAnsi="Arial" w:cs="Arial"/>
          <w:b/>
          <w:sz w:val="22"/>
        </w:rPr>
        <w:t>CB</w:t>
      </w:r>
    </w:p>
    <w:p w:rsidR="00936A08" w:rsidRPr="00FA3875" w:rsidRDefault="00936A08" w:rsidP="00936A08">
      <w:pPr>
        <w:pStyle w:val="Tekstpodstawowy"/>
        <w:spacing w:line="360" w:lineRule="auto"/>
        <w:ind w:left="708"/>
        <w:rPr>
          <w:rFonts w:ascii="Arial" w:hAnsi="Arial" w:cs="Arial"/>
          <w:sz w:val="22"/>
          <w:u w:val="single"/>
        </w:rPr>
      </w:pPr>
    </w:p>
    <w:p w:rsidR="00936A08" w:rsidRPr="00FA3875" w:rsidRDefault="00936A08" w:rsidP="00936A08">
      <w:pPr>
        <w:pStyle w:val="Tekstpodstawowy"/>
        <w:ind w:left="708"/>
        <w:rPr>
          <w:rFonts w:ascii="Arial" w:hAnsi="Arial" w:cs="Arial"/>
          <w:sz w:val="22"/>
        </w:rPr>
      </w:pPr>
      <w:r w:rsidRPr="00FA3875">
        <w:rPr>
          <w:rFonts w:ascii="Arial" w:hAnsi="Arial" w:cs="Arial"/>
          <w:sz w:val="22"/>
          <w:u w:val="single"/>
        </w:rPr>
        <w:t>gdzie poszczególne litery oznaczają</w:t>
      </w:r>
      <w:r w:rsidRPr="00FA3875">
        <w:rPr>
          <w:rFonts w:ascii="Arial" w:hAnsi="Arial" w:cs="Arial"/>
          <w:sz w:val="22"/>
        </w:rPr>
        <w:t>:</w:t>
      </w:r>
    </w:p>
    <w:p w:rsidR="00936A08" w:rsidRPr="00FA3875" w:rsidRDefault="00936A08" w:rsidP="00936A08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</w:t>
      </w:r>
      <w:r w:rsidRPr="009E5FCD">
        <w:rPr>
          <w:rFonts w:ascii="Arial" w:hAnsi="Arial" w:cs="Arial"/>
          <w:b/>
          <w:sz w:val="22"/>
        </w:rPr>
        <w:t>Pc</w:t>
      </w:r>
      <w:r w:rsidRPr="00FA3875">
        <w:rPr>
          <w:rFonts w:ascii="Arial" w:hAnsi="Arial" w:cs="Arial"/>
          <w:sz w:val="22"/>
        </w:rPr>
        <w:t xml:space="preserve"> – liczba punktów w kryterium „cena ofertowa”,</w:t>
      </w:r>
    </w:p>
    <w:p w:rsidR="00936A08" w:rsidRPr="00FA3875" w:rsidRDefault="00936A08" w:rsidP="00936A08">
      <w:pPr>
        <w:ind w:left="708"/>
        <w:jc w:val="both"/>
        <w:rPr>
          <w:rFonts w:ascii="Arial" w:hAnsi="Arial" w:cs="Arial"/>
          <w:sz w:val="22"/>
        </w:rPr>
      </w:pPr>
      <w:r w:rsidRPr="009E5FCD">
        <w:rPr>
          <w:rFonts w:ascii="Arial" w:hAnsi="Arial" w:cs="Arial"/>
          <w:b/>
          <w:sz w:val="22"/>
        </w:rPr>
        <w:t>CN</w:t>
      </w:r>
      <w:r w:rsidRPr="00FA3875">
        <w:rPr>
          <w:rFonts w:ascii="Arial" w:hAnsi="Arial" w:cs="Arial"/>
          <w:sz w:val="22"/>
        </w:rPr>
        <w:t xml:space="preserve"> – cena ofertowa najniższa spośród wszystkich rozpatrywanych i nieodrzuconych ofert,</w:t>
      </w:r>
    </w:p>
    <w:p w:rsidR="00936A08" w:rsidRPr="00FA3875" w:rsidRDefault="00936A08" w:rsidP="00936A08">
      <w:pPr>
        <w:ind w:left="708"/>
        <w:jc w:val="both"/>
        <w:rPr>
          <w:rFonts w:ascii="Arial" w:hAnsi="Arial" w:cs="Arial"/>
          <w:sz w:val="22"/>
        </w:rPr>
      </w:pPr>
      <w:r w:rsidRPr="009E5FCD">
        <w:rPr>
          <w:rFonts w:ascii="Arial" w:hAnsi="Arial" w:cs="Arial"/>
          <w:b/>
          <w:sz w:val="22"/>
        </w:rPr>
        <w:t>CB</w:t>
      </w:r>
      <w:r w:rsidRPr="00FA3875">
        <w:rPr>
          <w:rFonts w:ascii="Arial" w:hAnsi="Arial" w:cs="Arial"/>
          <w:sz w:val="22"/>
        </w:rPr>
        <w:t xml:space="preserve"> – cena ofertowa oferty badanej (przeliczanej),</w:t>
      </w:r>
    </w:p>
    <w:p w:rsidR="00936A08" w:rsidRPr="00FA3875" w:rsidRDefault="00936A08" w:rsidP="00936A08">
      <w:pPr>
        <w:ind w:left="708"/>
        <w:jc w:val="both"/>
        <w:rPr>
          <w:rFonts w:ascii="Arial" w:hAnsi="Arial" w:cs="Arial"/>
          <w:sz w:val="22"/>
        </w:rPr>
      </w:pPr>
      <w:r w:rsidRPr="009E5FCD">
        <w:rPr>
          <w:rFonts w:ascii="Arial" w:hAnsi="Arial" w:cs="Arial"/>
          <w:b/>
          <w:sz w:val="22"/>
        </w:rPr>
        <w:t>Zc</w:t>
      </w:r>
      <w:r w:rsidRPr="00FA3875">
        <w:rPr>
          <w:rFonts w:ascii="Arial" w:hAnsi="Arial" w:cs="Arial"/>
          <w:sz w:val="22"/>
        </w:rPr>
        <w:t xml:space="preserve"> – znaczenie (waga) kryterium „cena ofertowa” wyrażone w punktach - </w:t>
      </w:r>
      <w:r w:rsidRPr="00936A08">
        <w:rPr>
          <w:rFonts w:ascii="Arial" w:hAnsi="Arial" w:cs="Arial"/>
          <w:b/>
          <w:sz w:val="22"/>
        </w:rPr>
        <w:t>60 pkt</w:t>
      </w:r>
      <w:r w:rsidRPr="00936A08">
        <w:rPr>
          <w:rFonts w:ascii="Arial" w:hAnsi="Arial" w:cs="Arial"/>
          <w:sz w:val="22"/>
        </w:rPr>
        <w:t>.</w:t>
      </w:r>
    </w:p>
    <w:p w:rsidR="00936A08" w:rsidRPr="00FA3875" w:rsidRDefault="00936A08" w:rsidP="00936A08">
      <w:pPr>
        <w:shd w:val="clear" w:color="auto" w:fill="FFFFFF"/>
        <w:ind w:left="708" w:right="100"/>
        <w:jc w:val="both"/>
        <w:rPr>
          <w:rFonts w:ascii="Arial" w:hAnsi="Arial" w:cs="Arial"/>
          <w:sz w:val="22"/>
        </w:rPr>
      </w:pPr>
    </w:p>
    <w:p w:rsidR="00936A08" w:rsidRPr="00FA3875" w:rsidRDefault="00936A08" w:rsidP="00936A08">
      <w:pPr>
        <w:ind w:left="708"/>
        <w:jc w:val="both"/>
        <w:rPr>
          <w:rFonts w:ascii="Arial" w:hAnsi="Arial" w:cs="Arial"/>
          <w:sz w:val="22"/>
        </w:rPr>
      </w:pPr>
      <w:r w:rsidRPr="00FA3875">
        <w:rPr>
          <w:rFonts w:ascii="Arial" w:hAnsi="Arial" w:cs="Arial"/>
          <w:b/>
          <w:sz w:val="22"/>
          <w:u w:val="single"/>
        </w:rPr>
        <w:t xml:space="preserve">Uwaga nr </w:t>
      </w:r>
      <w:r w:rsidR="000C373C">
        <w:rPr>
          <w:rFonts w:ascii="Arial" w:hAnsi="Arial" w:cs="Arial"/>
          <w:b/>
          <w:sz w:val="22"/>
          <w:u w:val="single"/>
        </w:rPr>
        <w:t>7</w:t>
      </w:r>
      <w:r w:rsidRPr="00FA3875">
        <w:rPr>
          <w:rFonts w:ascii="Arial" w:hAnsi="Arial" w:cs="Arial"/>
          <w:sz w:val="22"/>
        </w:rPr>
        <w:t>: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</w:t>
      </w:r>
    </w:p>
    <w:p w:rsidR="00936A08" w:rsidRPr="00FA3875" w:rsidRDefault="00936A08" w:rsidP="00936A08">
      <w:pPr>
        <w:pStyle w:val="Tekstpodstawowy"/>
        <w:tabs>
          <w:tab w:val="left" w:pos="567"/>
        </w:tabs>
        <w:ind w:left="708"/>
        <w:rPr>
          <w:rFonts w:ascii="Arial" w:hAnsi="Arial" w:cs="Arial"/>
          <w:b/>
          <w:sz w:val="22"/>
          <w:u w:val="single"/>
        </w:rPr>
      </w:pPr>
    </w:p>
    <w:p w:rsidR="00936A08" w:rsidRPr="00FA3875" w:rsidRDefault="00936A08" w:rsidP="00936A08">
      <w:pPr>
        <w:pStyle w:val="Tekstpodstawowy"/>
        <w:tabs>
          <w:tab w:val="left" w:pos="567"/>
        </w:tabs>
        <w:ind w:left="708"/>
        <w:rPr>
          <w:rFonts w:ascii="Arial" w:hAnsi="Arial" w:cs="Arial"/>
          <w:sz w:val="22"/>
        </w:rPr>
      </w:pPr>
      <w:r w:rsidRPr="00FA3875">
        <w:rPr>
          <w:rFonts w:ascii="Arial" w:hAnsi="Arial" w:cs="Arial"/>
          <w:b/>
          <w:sz w:val="22"/>
          <w:u w:val="single"/>
        </w:rPr>
        <w:t xml:space="preserve">Uwaga nr </w:t>
      </w:r>
      <w:r w:rsidR="000C373C">
        <w:rPr>
          <w:rFonts w:ascii="Arial" w:hAnsi="Arial" w:cs="Arial"/>
          <w:b/>
          <w:sz w:val="22"/>
          <w:u w:val="single"/>
        </w:rPr>
        <w:t>8</w:t>
      </w:r>
      <w:r w:rsidRPr="00FA3875">
        <w:rPr>
          <w:rFonts w:ascii="Arial" w:hAnsi="Arial" w:cs="Arial"/>
          <w:b/>
          <w:sz w:val="22"/>
          <w:u w:val="single"/>
        </w:rPr>
        <w:t>:</w:t>
      </w:r>
      <w:r w:rsidRPr="00FA3875">
        <w:rPr>
          <w:rFonts w:ascii="Arial" w:hAnsi="Arial" w:cs="Arial"/>
          <w:sz w:val="22"/>
        </w:rPr>
        <w:t xml:space="preserve"> 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:rsidR="00936A08" w:rsidRDefault="00936A08" w:rsidP="00936A0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36A08" w:rsidRPr="009E5FCD" w:rsidRDefault="00936A08" w:rsidP="00936A08">
      <w:pPr>
        <w:jc w:val="both"/>
        <w:rPr>
          <w:rFonts w:ascii="Arial" w:hAnsi="Arial" w:cs="Arial"/>
          <w:sz w:val="22"/>
        </w:rPr>
      </w:pPr>
    </w:p>
    <w:p w:rsidR="00936A08" w:rsidRPr="00FA3875" w:rsidRDefault="00936A08" w:rsidP="00936A08">
      <w:pPr>
        <w:ind w:left="708"/>
        <w:jc w:val="both"/>
        <w:rPr>
          <w:rFonts w:ascii="Arial" w:hAnsi="Arial" w:cs="Arial"/>
          <w:b/>
          <w:sz w:val="22"/>
        </w:rPr>
      </w:pPr>
      <w:r w:rsidRPr="00936A08">
        <w:rPr>
          <w:rFonts w:ascii="Arial" w:hAnsi="Arial" w:cs="Arial"/>
          <w:b/>
          <w:sz w:val="22"/>
        </w:rPr>
        <w:t xml:space="preserve">Ad. </w:t>
      </w:r>
      <w:r w:rsidR="000C373C">
        <w:rPr>
          <w:rFonts w:ascii="Arial" w:hAnsi="Arial" w:cs="Arial"/>
          <w:b/>
          <w:sz w:val="22"/>
        </w:rPr>
        <w:t>b</w:t>
      </w:r>
      <w:r w:rsidRPr="00936A08">
        <w:rPr>
          <w:rFonts w:ascii="Arial" w:hAnsi="Arial" w:cs="Arial"/>
          <w:b/>
          <w:sz w:val="22"/>
        </w:rPr>
        <w:t>) okres udzielonej gwarancji (IPg) – wg następującej zasady:</w:t>
      </w:r>
    </w:p>
    <w:p w:rsidR="00936A08" w:rsidRPr="00FA3875" w:rsidRDefault="00936A08" w:rsidP="00936A08">
      <w:pPr>
        <w:ind w:left="708"/>
        <w:jc w:val="both"/>
        <w:rPr>
          <w:rFonts w:ascii="Arial" w:hAnsi="Arial" w:cs="Arial"/>
          <w:bCs/>
          <w:sz w:val="22"/>
        </w:rPr>
      </w:pPr>
      <w:r w:rsidRPr="00FA3875">
        <w:rPr>
          <w:rFonts w:ascii="Arial" w:hAnsi="Arial" w:cs="Arial"/>
          <w:sz w:val="22"/>
        </w:rPr>
        <w:t>Zamawiaj</w:t>
      </w:r>
      <w:r>
        <w:rPr>
          <w:rFonts w:ascii="Arial" w:hAnsi="Arial" w:cs="Arial"/>
          <w:sz w:val="22"/>
        </w:rPr>
        <w:t xml:space="preserve">ący wymaga udzielenia minimum 7 lat </w:t>
      </w:r>
      <w:r w:rsidRPr="00FA3875">
        <w:rPr>
          <w:rFonts w:ascii="Arial" w:hAnsi="Arial" w:cs="Arial"/>
          <w:bCs/>
          <w:sz w:val="22"/>
        </w:rPr>
        <w:t>gwarancji.</w:t>
      </w:r>
    </w:p>
    <w:p w:rsidR="00936A08" w:rsidRDefault="00936A08" w:rsidP="00936A08">
      <w:pPr>
        <w:ind w:left="708"/>
        <w:jc w:val="both"/>
        <w:rPr>
          <w:rFonts w:ascii="Arial" w:hAnsi="Arial" w:cs="Arial"/>
          <w:sz w:val="22"/>
        </w:rPr>
      </w:pPr>
      <w:r w:rsidRPr="00FA3875">
        <w:rPr>
          <w:rFonts w:ascii="Arial" w:hAnsi="Arial" w:cs="Arial"/>
          <w:sz w:val="22"/>
        </w:rPr>
        <w:t xml:space="preserve">Za udzielenie </w:t>
      </w:r>
      <w:r>
        <w:rPr>
          <w:rFonts w:ascii="Arial" w:hAnsi="Arial" w:cs="Arial"/>
          <w:sz w:val="22"/>
        </w:rPr>
        <w:t>7</w:t>
      </w:r>
      <w:r w:rsidRPr="00FA3875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>letniej</w:t>
      </w:r>
      <w:r w:rsidRPr="00FA3875">
        <w:rPr>
          <w:rFonts w:ascii="Arial" w:hAnsi="Arial" w:cs="Arial"/>
          <w:sz w:val="22"/>
        </w:rPr>
        <w:t xml:space="preserve"> gwarancji Wykonawca otrzyma </w:t>
      </w:r>
      <w:r>
        <w:rPr>
          <w:rFonts w:ascii="Arial" w:hAnsi="Arial" w:cs="Arial"/>
          <w:b/>
          <w:sz w:val="22"/>
        </w:rPr>
        <w:t>0</w:t>
      </w:r>
      <w:r w:rsidRPr="00FA3875">
        <w:rPr>
          <w:rFonts w:ascii="Arial" w:hAnsi="Arial" w:cs="Arial"/>
          <w:b/>
          <w:sz w:val="22"/>
        </w:rPr>
        <w:t xml:space="preserve"> </w:t>
      </w:r>
      <w:r w:rsidRPr="00FA3875">
        <w:rPr>
          <w:rFonts w:ascii="Arial" w:hAnsi="Arial" w:cs="Arial"/>
          <w:sz w:val="22"/>
        </w:rPr>
        <w:t>pkt.</w:t>
      </w:r>
    </w:p>
    <w:p w:rsidR="00936A08" w:rsidRDefault="00936A08" w:rsidP="00936A08">
      <w:pPr>
        <w:ind w:left="708"/>
        <w:jc w:val="both"/>
        <w:rPr>
          <w:rFonts w:ascii="Arial" w:hAnsi="Arial" w:cs="Arial"/>
          <w:sz w:val="22"/>
        </w:rPr>
      </w:pPr>
      <w:r w:rsidRPr="00FA3875">
        <w:rPr>
          <w:rFonts w:ascii="Arial" w:hAnsi="Arial" w:cs="Arial"/>
          <w:sz w:val="22"/>
        </w:rPr>
        <w:t xml:space="preserve">Za udzielenie </w:t>
      </w:r>
      <w:r>
        <w:rPr>
          <w:rFonts w:ascii="Arial" w:hAnsi="Arial" w:cs="Arial"/>
          <w:sz w:val="22"/>
        </w:rPr>
        <w:t>8</w:t>
      </w:r>
      <w:r w:rsidRPr="00FA3875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>letniej</w:t>
      </w:r>
      <w:r w:rsidRPr="00FA3875">
        <w:rPr>
          <w:rFonts w:ascii="Arial" w:hAnsi="Arial" w:cs="Arial"/>
          <w:sz w:val="22"/>
        </w:rPr>
        <w:t xml:space="preserve"> gwarancji Wykonawca otrzyma </w:t>
      </w:r>
      <w:r w:rsidR="000C373C">
        <w:rPr>
          <w:rFonts w:ascii="Arial" w:hAnsi="Arial" w:cs="Arial"/>
          <w:b/>
          <w:sz w:val="22"/>
        </w:rPr>
        <w:t>13</w:t>
      </w:r>
      <w:r w:rsidRPr="00FA3875">
        <w:rPr>
          <w:rFonts w:ascii="Arial" w:hAnsi="Arial" w:cs="Arial"/>
          <w:b/>
          <w:sz w:val="22"/>
        </w:rPr>
        <w:t xml:space="preserve"> </w:t>
      </w:r>
      <w:r w:rsidRPr="00FA3875">
        <w:rPr>
          <w:rFonts w:ascii="Arial" w:hAnsi="Arial" w:cs="Arial"/>
          <w:sz w:val="22"/>
        </w:rPr>
        <w:t>pkt.</w:t>
      </w:r>
    </w:p>
    <w:p w:rsidR="00936A08" w:rsidRDefault="00936A08" w:rsidP="00936A08">
      <w:pPr>
        <w:ind w:left="708"/>
        <w:jc w:val="both"/>
        <w:rPr>
          <w:rFonts w:ascii="Arial" w:hAnsi="Arial" w:cs="Arial"/>
          <w:sz w:val="22"/>
        </w:rPr>
      </w:pPr>
      <w:r w:rsidRPr="00FA3875">
        <w:rPr>
          <w:rFonts w:ascii="Arial" w:hAnsi="Arial" w:cs="Arial"/>
          <w:sz w:val="22"/>
        </w:rPr>
        <w:t xml:space="preserve">Za udzielenie </w:t>
      </w:r>
      <w:r>
        <w:rPr>
          <w:rFonts w:ascii="Arial" w:hAnsi="Arial" w:cs="Arial"/>
          <w:sz w:val="22"/>
        </w:rPr>
        <w:t>9</w:t>
      </w:r>
      <w:r w:rsidRPr="00FA3875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>letniej</w:t>
      </w:r>
      <w:r w:rsidRPr="00FA3875">
        <w:rPr>
          <w:rFonts w:ascii="Arial" w:hAnsi="Arial" w:cs="Arial"/>
          <w:sz w:val="22"/>
        </w:rPr>
        <w:t xml:space="preserve"> gwarancji Wykonawca otrzyma </w:t>
      </w:r>
      <w:r w:rsidR="000C373C">
        <w:rPr>
          <w:rFonts w:ascii="Arial" w:hAnsi="Arial" w:cs="Arial"/>
          <w:b/>
          <w:sz w:val="22"/>
        </w:rPr>
        <w:t>26</w:t>
      </w:r>
      <w:r w:rsidRPr="00FA3875">
        <w:rPr>
          <w:rFonts w:ascii="Arial" w:hAnsi="Arial" w:cs="Arial"/>
          <w:b/>
          <w:sz w:val="22"/>
        </w:rPr>
        <w:t xml:space="preserve"> </w:t>
      </w:r>
      <w:r w:rsidRPr="00FA3875">
        <w:rPr>
          <w:rFonts w:ascii="Arial" w:hAnsi="Arial" w:cs="Arial"/>
          <w:sz w:val="22"/>
        </w:rPr>
        <w:t>pkt.</w:t>
      </w:r>
    </w:p>
    <w:p w:rsidR="00936A08" w:rsidRDefault="00936A08" w:rsidP="00936A08">
      <w:pPr>
        <w:ind w:left="708"/>
        <w:jc w:val="both"/>
        <w:rPr>
          <w:rFonts w:ascii="Arial" w:hAnsi="Arial" w:cs="Arial"/>
          <w:sz w:val="22"/>
        </w:rPr>
      </w:pPr>
      <w:r w:rsidRPr="00FA3875">
        <w:rPr>
          <w:rFonts w:ascii="Arial" w:hAnsi="Arial" w:cs="Arial"/>
          <w:sz w:val="22"/>
        </w:rPr>
        <w:t xml:space="preserve">Za udzielenie </w:t>
      </w:r>
      <w:r>
        <w:rPr>
          <w:rFonts w:ascii="Arial" w:hAnsi="Arial" w:cs="Arial"/>
          <w:sz w:val="22"/>
        </w:rPr>
        <w:t>10</w:t>
      </w:r>
      <w:r w:rsidRPr="00FA3875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>letniej</w:t>
      </w:r>
      <w:r w:rsidRPr="00FA3875">
        <w:rPr>
          <w:rFonts w:ascii="Arial" w:hAnsi="Arial" w:cs="Arial"/>
          <w:sz w:val="22"/>
        </w:rPr>
        <w:t xml:space="preserve"> gwarancji Wykonawca otrzyma </w:t>
      </w:r>
      <w:r w:rsidR="000C373C" w:rsidRPr="000C373C">
        <w:rPr>
          <w:rFonts w:ascii="Arial" w:hAnsi="Arial" w:cs="Arial"/>
          <w:b/>
          <w:sz w:val="22"/>
        </w:rPr>
        <w:t>40</w:t>
      </w:r>
      <w:r w:rsidRPr="00FA3875">
        <w:rPr>
          <w:rFonts w:ascii="Arial" w:hAnsi="Arial" w:cs="Arial"/>
          <w:b/>
          <w:sz w:val="22"/>
        </w:rPr>
        <w:t xml:space="preserve"> </w:t>
      </w:r>
      <w:r w:rsidRPr="00FA3875">
        <w:rPr>
          <w:rFonts w:ascii="Arial" w:hAnsi="Arial" w:cs="Arial"/>
          <w:sz w:val="22"/>
        </w:rPr>
        <w:t>pkt.</w:t>
      </w:r>
    </w:p>
    <w:p w:rsidR="00936A08" w:rsidRDefault="00936A08" w:rsidP="00936A08">
      <w:pPr>
        <w:ind w:left="708"/>
        <w:jc w:val="both"/>
        <w:rPr>
          <w:rFonts w:ascii="Arial" w:hAnsi="Arial" w:cs="Arial"/>
          <w:sz w:val="22"/>
        </w:rPr>
      </w:pPr>
    </w:p>
    <w:p w:rsidR="00936A08" w:rsidRPr="00953630" w:rsidRDefault="00936A08" w:rsidP="00936A08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953630">
        <w:rPr>
          <w:rFonts w:ascii="Arial" w:hAnsi="Arial" w:cs="Arial"/>
          <w:i/>
          <w:sz w:val="22"/>
          <w:szCs w:val="22"/>
        </w:rPr>
        <w:t xml:space="preserve">Zamawiający przyzna punkty w tym kryterium w oparciu o informacje podane w Formularzu oferty (Załącznik nr 1 do SIWZ). </w:t>
      </w:r>
    </w:p>
    <w:p w:rsidR="00936A08" w:rsidRPr="00953630" w:rsidRDefault="00936A08" w:rsidP="00936A08">
      <w:pPr>
        <w:pStyle w:val="Tekstpodstawowy"/>
        <w:tabs>
          <w:tab w:val="left" w:pos="567"/>
        </w:tabs>
        <w:ind w:left="708"/>
        <w:rPr>
          <w:rFonts w:ascii="Arial" w:hAnsi="Arial" w:cs="Arial"/>
          <w:i/>
          <w:sz w:val="22"/>
          <w:szCs w:val="22"/>
        </w:rPr>
      </w:pPr>
      <w:r w:rsidRPr="00953630">
        <w:rPr>
          <w:rFonts w:ascii="Arial" w:hAnsi="Arial" w:cs="Arial"/>
          <w:i/>
          <w:sz w:val="22"/>
          <w:szCs w:val="22"/>
        </w:rPr>
        <w:t xml:space="preserve">Zaoferowanie okresu dłuższego niż 10 lat nie będzie dodatkowo punktowane. W takiej sytuacji Wykonawca otrzyma </w:t>
      </w:r>
      <w:r w:rsidR="000C373C">
        <w:rPr>
          <w:rFonts w:ascii="Arial" w:hAnsi="Arial" w:cs="Arial"/>
          <w:i/>
          <w:sz w:val="22"/>
          <w:szCs w:val="22"/>
        </w:rPr>
        <w:t>40</w:t>
      </w:r>
      <w:r w:rsidRPr="00953630">
        <w:rPr>
          <w:rFonts w:ascii="Arial" w:hAnsi="Arial" w:cs="Arial"/>
          <w:i/>
          <w:sz w:val="22"/>
          <w:szCs w:val="22"/>
        </w:rPr>
        <w:t xml:space="preserve"> punktów. </w:t>
      </w:r>
      <w:r w:rsidRPr="00953630">
        <w:rPr>
          <w:rFonts w:ascii="Arial" w:eastAsia="Calibri" w:hAnsi="Arial" w:cs="Arial"/>
          <w:i/>
          <w:color w:val="000000"/>
          <w:sz w:val="22"/>
          <w:szCs w:val="22"/>
        </w:rPr>
        <w:t xml:space="preserve">W przypadku gdy Wykonawca zadeklaruje okres gwarancji krótszy niż 7 lat - oferta Wykonawcy zostanie odrzucona </w:t>
      </w:r>
      <w:r w:rsidRPr="00953630">
        <w:rPr>
          <w:rFonts w:ascii="Arial" w:hAnsi="Arial" w:cs="Arial"/>
          <w:i/>
          <w:sz w:val="22"/>
          <w:szCs w:val="22"/>
        </w:rPr>
        <w:t xml:space="preserve">jako niezgodna z SIWZ. W przypadku, gdy Wykonawca nie wskaże w Formularzu oferty </w:t>
      </w:r>
      <w:r w:rsidRPr="00953630">
        <w:rPr>
          <w:rFonts w:ascii="Arial" w:hAnsi="Arial" w:cs="Arial"/>
          <w:i/>
          <w:sz w:val="22"/>
          <w:szCs w:val="22"/>
        </w:rPr>
        <w:lastRenderedPageBreak/>
        <w:t xml:space="preserve">ilości lat </w:t>
      </w:r>
      <w:r w:rsidRPr="00953630">
        <w:rPr>
          <w:rFonts w:ascii="Arial" w:eastAsia="Calibri" w:hAnsi="Arial" w:cs="Arial"/>
          <w:i/>
          <w:color w:val="000000"/>
          <w:sz w:val="22"/>
          <w:szCs w:val="22"/>
        </w:rPr>
        <w:t xml:space="preserve">okresu gwarancji </w:t>
      </w:r>
      <w:r w:rsidRPr="00953630">
        <w:rPr>
          <w:rFonts w:ascii="Arial" w:hAnsi="Arial" w:cs="Arial"/>
          <w:i/>
          <w:sz w:val="22"/>
          <w:szCs w:val="22"/>
        </w:rPr>
        <w:t>– Zamawiający przyzna w tym kryterium 0 pkt - przyjmując minimalną ilość 7 lat.</w:t>
      </w:r>
    </w:p>
    <w:p w:rsidR="00936A08" w:rsidRPr="00FA3875" w:rsidRDefault="00936A08" w:rsidP="00936A08">
      <w:pPr>
        <w:ind w:left="708"/>
        <w:jc w:val="both"/>
        <w:rPr>
          <w:rFonts w:ascii="Arial" w:hAnsi="Arial" w:cs="Arial"/>
          <w:sz w:val="22"/>
        </w:rPr>
      </w:pPr>
    </w:p>
    <w:p w:rsidR="00936A08" w:rsidRDefault="00936A08" w:rsidP="00936A08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936A08" w:rsidRPr="006F2EFF" w:rsidRDefault="00936A08" w:rsidP="00936A08">
      <w:pPr>
        <w:pStyle w:val="Tekstpodstawowy"/>
        <w:tabs>
          <w:tab w:val="left" w:pos="567"/>
        </w:tabs>
        <w:ind w:left="708"/>
        <w:rPr>
          <w:rFonts w:ascii="Arial" w:hAnsi="Arial" w:cs="Arial"/>
          <w:sz w:val="22"/>
          <w:szCs w:val="22"/>
        </w:rPr>
      </w:pPr>
      <w:r w:rsidRPr="006F2EFF">
        <w:rPr>
          <w:rFonts w:ascii="Arial" w:hAnsi="Arial" w:cs="Arial"/>
          <w:sz w:val="22"/>
          <w:szCs w:val="22"/>
        </w:rPr>
        <w:t xml:space="preserve">Za ofertę najkorzystniejszą będzie uznana oferta, która przy uwzględnieniu powyższych kryteriów i ich wag otrzyma najwyższą punktację. </w:t>
      </w:r>
    </w:p>
    <w:p w:rsidR="00936A08" w:rsidRPr="006F2EFF" w:rsidRDefault="00936A08" w:rsidP="00936A08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936A08" w:rsidRPr="006F2EFF" w:rsidRDefault="00936A08" w:rsidP="00936A08">
      <w:pPr>
        <w:pStyle w:val="Tekstpodstawowy"/>
        <w:tabs>
          <w:tab w:val="left" w:pos="567"/>
        </w:tabs>
        <w:ind w:left="708"/>
        <w:rPr>
          <w:rFonts w:ascii="Arial" w:hAnsi="Arial" w:cs="Arial"/>
          <w:sz w:val="22"/>
          <w:szCs w:val="22"/>
        </w:rPr>
      </w:pPr>
      <w:r w:rsidRPr="006F2EFF">
        <w:rPr>
          <w:rFonts w:ascii="Arial" w:hAnsi="Arial" w:cs="Arial"/>
          <w:sz w:val="22"/>
          <w:szCs w:val="22"/>
        </w:rPr>
        <w:t>Jeżeli nie będzie można dokonać wyboru oferty najkorzystniejszej ze względu na to, że</w:t>
      </w:r>
      <w:r>
        <w:rPr>
          <w:rFonts w:ascii="Arial" w:hAnsi="Arial" w:cs="Arial"/>
          <w:sz w:val="22"/>
          <w:szCs w:val="22"/>
        </w:rPr>
        <w:tab/>
      </w:r>
      <w:r w:rsidRPr="006F2EFF">
        <w:rPr>
          <w:rFonts w:ascii="Arial" w:hAnsi="Arial" w:cs="Arial"/>
          <w:sz w:val="22"/>
          <w:szCs w:val="22"/>
        </w:rPr>
        <w:t xml:space="preserve"> dwie lub więcej ofert otrzyma taką samą punktację, zamawiający spośród tych ofert wybierze ofertę z najniższą ceną, a jeżeli zostały złożone oferty o takiej samej cenie, Zamawiający wezwie Wykonawców, którzy złożyli te oferty, do złożenia w terminie przez siebie określonym ofert dodatkowych.</w:t>
      </w:r>
    </w:p>
    <w:p w:rsidR="00936A08" w:rsidRPr="006F2EFF" w:rsidRDefault="00936A08" w:rsidP="00936A08">
      <w:pPr>
        <w:pStyle w:val="Tekstpodstawowy"/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936A08" w:rsidRPr="006F2EFF" w:rsidRDefault="00936A08" w:rsidP="00936A08">
      <w:pPr>
        <w:pStyle w:val="Tekstpodstawowy"/>
        <w:ind w:left="708"/>
        <w:rPr>
          <w:rFonts w:ascii="Arial" w:hAnsi="Arial" w:cs="Arial"/>
          <w:sz w:val="22"/>
          <w:szCs w:val="22"/>
        </w:rPr>
      </w:pPr>
      <w:r w:rsidRPr="006F2EFF">
        <w:rPr>
          <w:rFonts w:ascii="Arial" w:hAnsi="Arial" w:cs="Arial"/>
          <w:sz w:val="22"/>
          <w:szCs w:val="22"/>
        </w:rPr>
        <w:t>W ramach wszystkich wskazanych i opisanych kryteriów, Wykonawca otrzyma łączną (końcową) ilość punktów wyliczoną w następujący sposób:</w:t>
      </w:r>
    </w:p>
    <w:p w:rsidR="00936A08" w:rsidRPr="006F2EFF" w:rsidRDefault="00936A08" w:rsidP="00936A0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36A08" w:rsidRDefault="00936A08" w:rsidP="00936A0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936A08" w:rsidRPr="006F2EFF" w:rsidRDefault="000C373C" w:rsidP="00936A0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KIP = IPc +</w:t>
      </w:r>
      <w:r w:rsidR="00936A08" w:rsidRPr="007E610B">
        <w:rPr>
          <w:rFonts w:ascii="Arial" w:hAnsi="Arial" w:cs="Arial"/>
          <w:b/>
          <w:sz w:val="22"/>
          <w:szCs w:val="22"/>
        </w:rPr>
        <w:t xml:space="preserve"> </w:t>
      </w:r>
      <w:r w:rsidR="00936A08">
        <w:rPr>
          <w:rFonts w:ascii="Arial" w:hAnsi="Arial" w:cs="Arial"/>
          <w:b/>
          <w:sz w:val="22"/>
          <w:szCs w:val="22"/>
        </w:rPr>
        <w:t>IPg</w:t>
      </w:r>
    </w:p>
    <w:p w:rsidR="00936A08" w:rsidRPr="006F2EFF" w:rsidRDefault="00936A08" w:rsidP="00936A0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36A08" w:rsidRPr="006F2EFF" w:rsidRDefault="00936A08" w:rsidP="00936A08">
      <w:pPr>
        <w:pStyle w:val="Tekstpodstawowy"/>
        <w:ind w:firstLine="708"/>
        <w:rPr>
          <w:rFonts w:ascii="Arial" w:hAnsi="Arial" w:cs="Arial"/>
          <w:b/>
          <w:sz w:val="22"/>
          <w:szCs w:val="22"/>
        </w:rPr>
      </w:pPr>
      <w:r w:rsidRPr="006F2EFF">
        <w:rPr>
          <w:rFonts w:ascii="Arial" w:hAnsi="Arial" w:cs="Arial"/>
          <w:b/>
          <w:sz w:val="22"/>
          <w:szCs w:val="22"/>
        </w:rPr>
        <w:t>gdzie poszczególne symbole oznaczają:</w:t>
      </w:r>
    </w:p>
    <w:p w:rsidR="00936A08" w:rsidRPr="006F2EFF" w:rsidRDefault="00936A08" w:rsidP="00936A0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36A08" w:rsidRPr="006F2EFF" w:rsidRDefault="00936A08" w:rsidP="00936A08">
      <w:pPr>
        <w:pStyle w:val="Tekstpodstawowy"/>
        <w:ind w:firstLine="708"/>
        <w:rPr>
          <w:rFonts w:ascii="Arial" w:hAnsi="Arial" w:cs="Arial"/>
          <w:b/>
          <w:sz w:val="22"/>
          <w:szCs w:val="22"/>
        </w:rPr>
      </w:pPr>
      <w:r w:rsidRPr="006F2EFF">
        <w:rPr>
          <w:rFonts w:ascii="Arial" w:hAnsi="Arial" w:cs="Arial"/>
          <w:b/>
          <w:sz w:val="22"/>
          <w:szCs w:val="22"/>
        </w:rPr>
        <w:t xml:space="preserve">KIP – </w:t>
      </w:r>
      <w:r w:rsidRPr="006F2EFF">
        <w:rPr>
          <w:rFonts w:ascii="Arial" w:hAnsi="Arial" w:cs="Arial"/>
          <w:sz w:val="22"/>
          <w:szCs w:val="22"/>
        </w:rPr>
        <w:t>końcowa ilość punktów,</w:t>
      </w:r>
    </w:p>
    <w:p w:rsidR="00936A08" w:rsidRPr="006F2EFF" w:rsidRDefault="00936A08" w:rsidP="00936A08">
      <w:pPr>
        <w:pStyle w:val="Tekstpodstawowy"/>
        <w:ind w:firstLine="708"/>
        <w:rPr>
          <w:rFonts w:ascii="Arial" w:hAnsi="Arial" w:cs="Arial"/>
          <w:b/>
          <w:sz w:val="22"/>
          <w:szCs w:val="22"/>
        </w:rPr>
      </w:pPr>
      <w:r w:rsidRPr="006F2EFF">
        <w:rPr>
          <w:rFonts w:ascii="Arial" w:hAnsi="Arial" w:cs="Arial"/>
          <w:b/>
          <w:sz w:val="22"/>
          <w:szCs w:val="22"/>
        </w:rPr>
        <w:t xml:space="preserve">IPc – </w:t>
      </w:r>
      <w:r w:rsidRPr="006F2EFF">
        <w:rPr>
          <w:rFonts w:ascii="Arial" w:hAnsi="Arial" w:cs="Arial"/>
          <w:sz w:val="22"/>
          <w:szCs w:val="22"/>
        </w:rPr>
        <w:t xml:space="preserve">ilość punktów uzyskanych w kryterium: </w:t>
      </w:r>
      <w:r w:rsidRPr="006F2EFF">
        <w:rPr>
          <w:rFonts w:ascii="Arial" w:hAnsi="Arial" w:cs="Arial"/>
          <w:b/>
          <w:sz w:val="22"/>
          <w:szCs w:val="22"/>
        </w:rPr>
        <w:t>cena ofertowa,</w:t>
      </w:r>
    </w:p>
    <w:p w:rsidR="00936A08" w:rsidRDefault="00936A08" w:rsidP="00936A08">
      <w:pPr>
        <w:pStyle w:val="Tekstpodstawowy"/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IPg</w:t>
      </w:r>
      <w:r>
        <w:rPr>
          <w:rFonts w:ascii="Arial" w:hAnsi="Arial" w:cs="Arial"/>
          <w:sz w:val="22"/>
          <w:szCs w:val="22"/>
        </w:rPr>
        <w:t xml:space="preserve"> – </w:t>
      </w:r>
      <w:r w:rsidRPr="006F2EFF">
        <w:rPr>
          <w:rFonts w:ascii="Arial" w:hAnsi="Arial" w:cs="Arial"/>
          <w:sz w:val="22"/>
          <w:szCs w:val="22"/>
        </w:rPr>
        <w:t>ilość punktów uzyskanych w kryterium:</w:t>
      </w:r>
      <w:r w:rsidRPr="007E61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okres gwarancji.</w:t>
      </w:r>
    </w:p>
    <w:p w:rsidR="00936A08" w:rsidRPr="00936A08" w:rsidRDefault="00936A08" w:rsidP="00936A08">
      <w:pPr>
        <w:suppressAutoHyphens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C2590" w:rsidRPr="0088438C" w:rsidRDefault="008C2590" w:rsidP="00E03019">
      <w:pPr>
        <w:pStyle w:val="Akapitzlist"/>
        <w:numPr>
          <w:ilvl w:val="0"/>
          <w:numId w:val="61"/>
        </w:numPr>
        <w:suppressAutoHyphens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Dla Części</w:t>
      </w:r>
      <w:r w:rsidRPr="0088438C">
        <w:rPr>
          <w:rFonts w:ascii="Arial" w:hAnsi="Arial" w:cs="Arial"/>
          <w:color w:val="000000"/>
          <w:sz w:val="22"/>
          <w:szCs w:val="22"/>
        </w:rPr>
        <w:t xml:space="preserve"> nr 3: </w:t>
      </w:r>
      <w:r w:rsidRPr="0088438C">
        <w:rPr>
          <w:rFonts w:ascii="Arial" w:hAnsi="Arial" w:cs="Arial"/>
          <w:b/>
          <w:sz w:val="22"/>
          <w:szCs w:val="22"/>
          <w:u w:val="single"/>
        </w:rPr>
        <w:t>Zakup i dostaw</w:t>
      </w:r>
      <w:r>
        <w:rPr>
          <w:rFonts w:ascii="Arial" w:hAnsi="Arial" w:cs="Arial"/>
          <w:b/>
          <w:sz w:val="22"/>
          <w:szCs w:val="22"/>
          <w:u w:val="single"/>
        </w:rPr>
        <w:t>a urządzeń bezpieczeństwa ruchu</w:t>
      </w:r>
      <w:r>
        <w:rPr>
          <w:rFonts w:ascii="Arial" w:hAnsi="Arial" w:cs="Arial"/>
          <w:sz w:val="22"/>
          <w:szCs w:val="22"/>
        </w:rPr>
        <w:t xml:space="preserve"> – 1 rok.</w:t>
      </w:r>
    </w:p>
    <w:p w:rsidR="000C373C" w:rsidRPr="00936A08" w:rsidRDefault="000C373C" w:rsidP="00E03019">
      <w:pPr>
        <w:numPr>
          <w:ilvl w:val="0"/>
          <w:numId w:val="65"/>
        </w:numPr>
        <w:jc w:val="both"/>
        <w:rPr>
          <w:rFonts w:ascii="Arial" w:hAnsi="Arial" w:cs="Arial"/>
          <w:b/>
          <w:sz w:val="22"/>
        </w:rPr>
      </w:pPr>
      <w:r w:rsidRPr="00FA3875">
        <w:rPr>
          <w:rFonts w:ascii="Arial" w:hAnsi="Arial" w:cs="Arial"/>
          <w:b/>
          <w:sz w:val="22"/>
        </w:rPr>
        <w:t>cena ofertowa</w:t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  <w:t>- 60 pkt</w:t>
      </w:r>
    </w:p>
    <w:p w:rsidR="000C373C" w:rsidRPr="00FA3875" w:rsidRDefault="000C373C" w:rsidP="00E03019">
      <w:pPr>
        <w:numPr>
          <w:ilvl w:val="0"/>
          <w:numId w:val="65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okres udzielonej gwarancji</w:t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</w:r>
      <w:r w:rsidRPr="00FA3875">
        <w:rPr>
          <w:rFonts w:ascii="Arial" w:hAnsi="Arial" w:cs="Arial"/>
          <w:b/>
          <w:sz w:val="22"/>
        </w:rPr>
        <w:tab/>
        <w:t xml:space="preserve">- </w:t>
      </w:r>
      <w:r>
        <w:rPr>
          <w:rFonts w:ascii="Arial" w:hAnsi="Arial" w:cs="Arial"/>
          <w:b/>
          <w:sz w:val="22"/>
        </w:rPr>
        <w:t>40</w:t>
      </w:r>
      <w:r w:rsidRPr="00FA3875">
        <w:rPr>
          <w:rFonts w:ascii="Arial" w:hAnsi="Arial" w:cs="Arial"/>
          <w:b/>
          <w:sz w:val="22"/>
        </w:rPr>
        <w:t xml:space="preserve"> pkt</w:t>
      </w:r>
    </w:p>
    <w:p w:rsidR="000C373C" w:rsidRDefault="000C373C" w:rsidP="000C373C">
      <w:pPr>
        <w:pStyle w:val="Akapitzlist"/>
        <w:suppressAutoHyphens/>
        <w:spacing w:after="120" w:line="276" w:lineRule="auto"/>
        <w:ind w:left="7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C373C" w:rsidRPr="00FA3875" w:rsidRDefault="000C373C" w:rsidP="000C373C">
      <w:pPr>
        <w:spacing w:line="360" w:lineRule="auto"/>
        <w:ind w:left="1275" w:hanging="567"/>
        <w:jc w:val="both"/>
        <w:rPr>
          <w:rFonts w:ascii="Arial" w:hAnsi="Arial" w:cs="Arial"/>
          <w:sz w:val="22"/>
        </w:rPr>
      </w:pPr>
      <w:r w:rsidRPr="00FA3875">
        <w:rPr>
          <w:rFonts w:ascii="Arial" w:hAnsi="Arial" w:cs="Arial"/>
          <w:sz w:val="22"/>
        </w:rPr>
        <w:t xml:space="preserve">ad. </w:t>
      </w:r>
      <w:r w:rsidRPr="00FA3875">
        <w:rPr>
          <w:rFonts w:ascii="Arial" w:hAnsi="Arial" w:cs="Arial"/>
          <w:b/>
          <w:sz w:val="22"/>
        </w:rPr>
        <w:t>a)</w:t>
      </w:r>
      <w:r w:rsidRPr="00FA3875">
        <w:rPr>
          <w:rFonts w:ascii="Arial" w:hAnsi="Arial" w:cs="Arial"/>
          <w:b/>
          <w:sz w:val="22"/>
        </w:rPr>
        <w:tab/>
        <w:t xml:space="preserve"> cena ofertowa  </w:t>
      </w:r>
      <w:r w:rsidRPr="00FA3875">
        <w:rPr>
          <w:rFonts w:ascii="Arial" w:hAnsi="Arial" w:cs="Arial"/>
          <w:sz w:val="22"/>
        </w:rPr>
        <w:t>(</w:t>
      </w:r>
      <w:r w:rsidRPr="00FA3875">
        <w:rPr>
          <w:rFonts w:ascii="Arial" w:hAnsi="Arial" w:cs="Arial"/>
          <w:b/>
          <w:sz w:val="22"/>
        </w:rPr>
        <w:t>IP</w:t>
      </w:r>
      <w:r>
        <w:rPr>
          <w:rFonts w:ascii="Arial" w:hAnsi="Arial" w:cs="Arial"/>
          <w:b/>
          <w:sz w:val="22"/>
        </w:rPr>
        <w:t>c</w:t>
      </w:r>
      <w:r w:rsidRPr="00FA3875">
        <w:rPr>
          <w:rFonts w:ascii="Arial" w:hAnsi="Arial" w:cs="Arial"/>
          <w:sz w:val="22"/>
        </w:rPr>
        <w:t>)</w:t>
      </w:r>
      <w:r w:rsidRPr="00FA3875">
        <w:rPr>
          <w:rFonts w:ascii="Arial" w:hAnsi="Arial" w:cs="Arial"/>
          <w:b/>
          <w:sz w:val="22"/>
        </w:rPr>
        <w:t xml:space="preserve">  -   maksymalnie 60 pkt </w:t>
      </w:r>
      <w:r w:rsidRPr="00FA3875">
        <w:rPr>
          <w:rFonts w:ascii="Arial" w:hAnsi="Arial" w:cs="Arial"/>
          <w:sz w:val="22"/>
        </w:rPr>
        <w:t>- wg następującego wzoru:</w:t>
      </w:r>
    </w:p>
    <w:p w:rsidR="000C373C" w:rsidRPr="00FA3875" w:rsidRDefault="000C373C" w:rsidP="000C373C">
      <w:pPr>
        <w:spacing w:line="360" w:lineRule="auto"/>
        <w:ind w:left="708"/>
        <w:jc w:val="center"/>
        <w:rPr>
          <w:rFonts w:ascii="Arial" w:hAnsi="Arial" w:cs="Arial"/>
          <w:b/>
          <w:sz w:val="22"/>
        </w:rPr>
      </w:pPr>
      <w:r w:rsidRPr="00FA3875">
        <w:rPr>
          <w:rFonts w:ascii="Arial" w:hAnsi="Arial" w:cs="Arial"/>
          <w:b/>
          <w:sz w:val="22"/>
        </w:rPr>
        <w:t>CN</w:t>
      </w:r>
    </w:p>
    <w:p w:rsidR="000C373C" w:rsidRPr="00FA3875" w:rsidRDefault="000C373C" w:rsidP="000C373C">
      <w:pPr>
        <w:spacing w:line="360" w:lineRule="auto"/>
        <w:ind w:left="708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</w:t>
      </w:r>
      <w:r w:rsidRPr="00FA3875">
        <w:rPr>
          <w:rFonts w:ascii="Arial" w:hAnsi="Arial" w:cs="Arial"/>
          <w:b/>
          <w:sz w:val="22"/>
        </w:rPr>
        <w:t>Pc =   -----   x  Zc</w:t>
      </w:r>
    </w:p>
    <w:p w:rsidR="000C373C" w:rsidRPr="00FA3875" w:rsidRDefault="000C373C" w:rsidP="000C373C">
      <w:pPr>
        <w:spacing w:line="360" w:lineRule="auto"/>
        <w:ind w:left="708"/>
        <w:jc w:val="center"/>
        <w:rPr>
          <w:rFonts w:ascii="Arial" w:hAnsi="Arial" w:cs="Arial"/>
          <w:b/>
          <w:sz w:val="22"/>
        </w:rPr>
      </w:pPr>
      <w:r w:rsidRPr="00FA3875">
        <w:rPr>
          <w:rFonts w:ascii="Arial" w:hAnsi="Arial" w:cs="Arial"/>
          <w:b/>
          <w:sz w:val="22"/>
        </w:rPr>
        <w:t>CB</w:t>
      </w:r>
    </w:p>
    <w:p w:rsidR="000C373C" w:rsidRPr="00FA3875" w:rsidRDefault="000C373C" w:rsidP="000C373C">
      <w:pPr>
        <w:pStyle w:val="Tekstpodstawowy"/>
        <w:spacing w:line="360" w:lineRule="auto"/>
        <w:ind w:left="708"/>
        <w:rPr>
          <w:rFonts w:ascii="Arial" w:hAnsi="Arial" w:cs="Arial"/>
          <w:sz w:val="22"/>
          <w:u w:val="single"/>
        </w:rPr>
      </w:pPr>
    </w:p>
    <w:p w:rsidR="000C373C" w:rsidRPr="00FA3875" w:rsidRDefault="000C373C" w:rsidP="000C373C">
      <w:pPr>
        <w:pStyle w:val="Tekstpodstawowy"/>
        <w:ind w:left="708"/>
        <w:rPr>
          <w:rFonts w:ascii="Arial" w:hAnsi="Arial" w:cs="Arial"/>
          <w:sz w:val="22"/>
        </w:rPr>
      </w:pPr>
      <w:r w:rsidRPr="00FA3875">
        <w:rPr>
          <w:rFonts w:ascii="Arial" w:hAnsi="Arial" w:cs="Arial"/>
          <w:sz w:val="22"/>
          <w:u w:val="single"/>
        </w:rPr>
        <w:t>gdzie poszczególne litery oznaczają</w:t>
      </w:r>
      <w:r w:rsidRPr="00FA3875">
        <w:rPr>
          <w:rFonts w:ascii="Arial" w:hAnsi="Arial" w:cs="Arial"/>
          <w:sz w:val="22"/>
        </w:rPr>
        <w:t>:</w:t>
      </w:r>
    </w:p>
    <w:p w:rsidR="000C373C" w:rsidRPr="00FA3875" w:rsidRDefault="000C373C" w:rsidP="000C373C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</w:t>
      </w:r>
      <w:r w:rsidRPr="009E5FCD">
        <w:rPr>
          <w:rFonts w:ascii="Arial" w:hAnsi="Arial" w:cs="Arial"/>
          <w:b/>
          <w:sz w:val="22"/>
        </w:rPr>
        <w:t>Pc</w:t>
      </w:r>
      <w:r w:rsidRPr="00FA3875">
        <w:rPr>
          <w:rFonts w:ascii="Arial" w:hAnsi="Arial" w:cs="Arial"/>
          <w:sz w:val="22"/>
        </w:rPr>
        <w:t xml:space="preserve"> – liczba punktów w kryterium „cena ofertowa”,</w:t>
      </w:r>
    </w:p>
    <w:p w:rsidR="000C373C" w:rsidRPr="00FA3875" w:rsidRDefault="000C373C" w:rsidP="000C373C">
      <w:pPr>
        <w:ind w:left="708"/>
        <w:jc w:val="both"/>
        <w:rPr>
          <w:rFonts w:ascii="Arial" w:hAnsi="Arial" w:cs="Arial"/>
          <w:sz w:val="22"/>
        </w:rPr>
      </w:pPr>
      <w:r w:rsidRPr="009E5FCD">
        <w:rPr>
          <w:rFonts w:ascii="Arial" w:hAnsi="Arial" w:cs="Arial"/>
          <w:b/>
          <w:sz w:val="22"/>
        </w:rPr>
        <w:t>CN</w:t>
      </w:r>
      <w:r w:rsidRPr="00FA3875">
        <w:rPr>
          <w:rFonts w:ascii="Arial" w:hAnsi="Arial" w:cs="Arial"/>
          <w:sz w:val="22"/>
        </w:rPr>
        <w:t xml:space="preserve"> – cena ofertowa najniższa spośród wszystkich rozpatrywanych i nieodrzuconych ofert,</w:t>
      </w:r>
    </w:p>
    <w:p w:rsidR="000C373C" w:rsidRPr="00FA3875" w:rsidRDefault="000C373C" w:rsidP="000C373C">
      <w:pPr>
        <w:ind w:left="708"/>
        <w:jc w:val="both"/>
        <w:rPr>
          <w:rFonts w:ascii="Arial" w:hAnsi="Arial" w:cs="Arial"/>
          <w:sz w:val="22"/>
        </w:rPr>
      </w:pPr>
      <w:r w:rsidRPr="009E5FCD">
        <w:rPr>
          <w:rFonts w:ascii="Arial" w:hAnsi="Arial" w:cs="Arial"/>
          <w:b/>
          <w:sz w:val="22"/>
        </w:rPr>
        <w:t>CB</w:t>
      </w:r>
      <w:r w:rsidRPr="00FA3875">
        <w:rPr>
          <w:rFonts w:ascii="Arial" w:hAnsi="Arial" w:cs="Arial"/>
          <w:sz w:val="22"/>
        </w:rPr>
        <w:t xml:space="preserve"> – cena ofertowa oferty badanej (przeliczanej),</w:t>
      </w:r>
    </w:p>
    <w:p w:rsidR="000C373C" w:rsidRPr="00FA3875" w:rsidRDefault="000C373C" w:rsidP="000C373C">
      <w:pPr>
        <w:ind w:left="708"/>
        <w:jc w:val="both"/>
        <w:rPr>
          <w:rFonts w:ascii="Arial" w:hAnsi="Arial" w:cs="Arial"/>
          <w:sz w:val="22"/>
        </w:rPr>
      </w:pPr>
      <w:r w:rsidRPr="009E5FCD">
        <w:rPr>
          <w:rFonts w:ascii="Arial" w:hAnsi="Arial" w:cs="Arial"/>
          <w:b/>
          <w:sz w:val="22"/>
        </w:rPr>
        <w:t>Zc</w:t>
      </w:r>
      <w:r w:rsidRPr="00FA3875">
        <w:rPr>
          <w:rFonts w:ascii="Arial" w:hAnsi="Arial" w:cs="Arial"/>
          <w:sz w:val="22"/>
        </w:rPr>
        <w:t xml:space="preserve"> – znaczenie (waga) kryterium „cena ofertowa” wyrażone w punktach - </w:t>
      </w:r>
      <w:r w:rsidRPr="00936A08">
        <w:rPr>
          <w:rFonts w:ascii="Arial" w:hAnsi="Arial" w:cs="Arial"/>
          <w:b/>
          <w:sz w:val="22"/>
        </w:rPr>
        <w:t>60 pkt</w:t>
      </w:r>
      <w:r w:rsidRPr="00936A08">
        <w:rPr>
          <w:rFonts w:ascii="Arial" w:hAnsi="Arial" w:cs="Arial"/>
          <w:sz w:val="22"/>
        </w:rPr>
        <w:t>.</w:t>
      </w:r>
    </w:p>
    <w:p w:rsidR="000C373C" w:rsidRPr="00FA3875" w:rsidRDefault="000C373C" w:rsidP="000C373C">
      <w:pPr>
        <w:shd w:val="clear" w:color="auto" w:fill="FFFFFF"/>
        <w:ind w:left="708" w:right="100"/>
        <w:jc w:val="both"/>
        <w:rPr>
          <w:rFonts w:ascii="Arial" w:hAnsi="Arial" w:cs="Arial"/>
          <w:sz w:val="22"/>
        </w:rPr>
      </w:pPr>
    </w:p>
    <w:p w:rsidR="000C373C" w:rsidRPr="00FA3875" w:rsidRDefault="000C373C" w:rsidP="000C373C">
      <w:pPr>
        <w:ind w:left="708"/>
        <w:jc w:val="both"/>
        <w:rPr>
          <w:rFonts w:ascii="Arial" w:hAnsi="Arial" w:cs="Arial"/>
          <w:sz w:val="22"/>
        </w:rPr>
      </w:pPr>
      <w:r w:rsidRPr="00FA3875">
        <w:rPr>
          <w:rFonts w:ascii="Arial" w:hAnsi="Arial" w:cs="Arial"/>
          <w:b/>
          <w:sz w:val="22"/>
          <w:u w:val="single"/>
        </w:rPr>
        <w:t xml:space="preserve">Uwaga nr </w:t>
      </w:r>
      <w:r>
        <w:rPr>
          <w:rFonts w:ascii="Arial" w:hAnsi="Arial" w:cs="Arial"/>
          <w:b/>
          <w:sz w:val="22"/>
          <w:u w:val="single"/>
        </w:rPr>
        <w:t>9</w:t>
      </w:r>
      <w:r w:rsidRPr="00FA3875">
        <w:rPr>
          <w:rFonts w:ascii="Arial" w:hAnsi="Arial" w:cs="Arial"/>
          <w:sz w:val="22"/>
        </w:rPr>
        <w:t>: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</w:t>
      </w:r>
    </w:p>
    <w:p w:rsidR="000C373C" w:rsidRPr="00FA3875" w:rsidRDefault="000C373C" w:rsidP="000C373C">
      <w:pPr>
        <w:pStyle w:val="Tekstpodstawowy"/>
        <w:tabs>
          <w:tab w:val="left" w:pos="567"/>
        </w:tabs>
        <w:ind w:left="708"/>
        <w:rPr>
          <w:rFonts w:ascii="Arial" w:hAnsi="Arial" w:cs="Arial"/>
          <w:b/>
          <w:sz w:val="22"/>
          <w:u w:val="single"/>
        </w:rPr>
      </w:pPr>
    </w:p>
    <w:p w:rsidR="000C373C" w:rsidRPr="00FA3875" w:rsidRDefault="000C373C" w:rsidP="000C373C">
      <w:pPr>
        <w:pStyle w:val="Tekstpodstawowy"/>
        <w:tabs>
          <w:tab w:val="left" w:pos="567"/>
        </w:tabs>
        <w:ind w:left="708"/>
        <w:rPr>
          <w:rFonts w:ascii="Arial" w:hAnsi="Arial" w:cs="Arial"/>
          <w:sz w:val="22"/>
        </w:rPr>
      </w:pPr>
      <w:r w:rsidRPr="00FA3875">
        <w:rPr>
          <w:rFonts w:ascii="Arial" w:hAnsi="Arial" w:cs="Arial"/>
          <w:b/>
          <w:sz w:val="22"/>
          <w:u w:val="single"/>
        </w:rPr>
        <w:t xml:space="preserve">Uwaga nr </w:t>
      </w:r>
      <w:r>
        <w:rPr>
          <w:rFonts w:ascii="Arial" w:hAnsi="Arial" w:cs="Arial"/>
          <w:b/>
          <w:sz w:val="22"/>
          <w:u w:val="single"/>
        </w:rPr>
        <w:t>10</w:t>
      </w:r>
      <w:r w:rsidRPr="00FA3875">
        <w:rPr>
          <w:rFonts w:ascii="Arial" w:hAnsi="Arial" w:cs="Arial"/>
          <w:b/>
          <w:sz w:val="22"/>
          <w:u w:val="single"/>
        </w:rPr>
        <w:t>:</w:t>
      </w:r>
      <w:r w:rsidRPr="00FA3875">
        <w:rPr>
          <w:rFonts w:ascii="Arial" w:hAnsi="Arial" w:cs="Arial"/>
          <w:sz w:val="22"/>
        </w:rPr>
        <w:t xml:space="preserve"> przy obliczaniu punktów, Zamawiający zastosuje zaokrąglenie do dwóch miejsc po przecinku według zasady, że trzecia cyfra po przecinku od 5 w górę </w:t>
      </w:r>
      <w:r w:rsidRPr="00FA3875">
        <w:rPr>
          <w:rFonts w:ascii="Arial" w:hAnsi="Arial" w:cs="Arial"/>
          <w:sz w:val="22"/>
        </w:rPr>
        <w:lastRenderedPageBreak/>
        <w:t>powoduje zaokrąglenie drugiej cyfry po przecinku w górę o 1. Jeśli trzecia cyfra po przecinku jest mniejsza niż 5, to druga cyfra po przecinku nie ulega zmianie.</w:t>
      </w:r>
    </w:p>
    <w:p w:rsidR="000C373C" w:rsidRDefault="000C373C" w:rsidP="000C373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C373C" w:rsidRPr="009E5FCD" w:rsidRDefault="000C373C" w:rsidP="000C373C">
      <w:pPr>
        <w:jc w:val="both"/>
        <w:rPr>
          <w:rFonts w:ascii="Arial" w:hAnsi="Arial" w:cs="Arial"/>
          <w:sz w:val="22"/>
        </w:rPr>
      </w:pPr>
    </w:p>
    <w:p w:rsidR="000C373C" w:rsidRPr="000C373C" w:rsidRDefault="000C373C" w:rsidP="000C373C">
      <w:pPr>
        <w:ind w:left="708"/>
        <w:jc w:val="both"/>
        <w:rPr>
          <w:rFonts w:ascii="Arial" w:hAnsi="Arial" w:cs="Arial"/>
          <w:b/>
          <w:sz w:val="22"/>
        </w:rPr>
      </w:pPr>
      <w:r w:rsidRPr="000C373C">
        <w:rPr>
          <w:rFonts w:ascii="Arial" w:hAnsi="Arial" w:cs="Arial"/>
          <w:b/>
          <w:sz w:val="22"/>
        </w:rPr>
        <w:t>Ad. b) okres udzielonej gwarancji (IPg) – wg następującej zasady:</w:t>
      </w:r>
    </w:p>
    <w:p w:rsidR="000C373C" w:rsidRPr="000C373C" w:rsidRDefault="000C373C" w:rsidP="000C373C">
      <w:pPr>
        <w:ind w:left="708"/>
        <w:jc w:val="both"/>
        <w:rPr>
          <w:rFonts w:ascii="Arial" w:hAnsi="Arial" w:cs="Arial"/>
          <w:bCs/>
          <w:sz w:val="22"/>
        </w:rPr>
      </w:pPr>
      <w:r w:rsidRPr="000C373C">
        <w:rPr>
          <w:rFonts w:ascii="Arial" w:hAnsi="Arial" w:cs="Arial"/>
          <w:sz w:val="22"/>
        </w:rPr>
        <w:t xml:space="preserve">Zamawiający wymaga udzielenia minimum 1 roku </w:t>
      </w:r>
      <w:r w:rsidRPr="000C373C">
        <w:rPr>
          <w:rFonts w:ascii="Arial" w:hAnsi="Arial" w:cs="Arial"/>
          <w:bCs/>
          <w:sz w:val="22"/>
        </w:rPr>
        <w:t>gwarancji.</w:t>
      </w:r>
    </w:p>
    <w:p w:rsidR="000C373C" w:rsidRPr="000C373C" w:rsidRDefault="000C373C" w:rsidP="000C373C">
      <w:pPr>
        <w:ind w:left="708"/>
        <w:jc w:val="both"/>
        <w:rPr>
          <w:rFonts w:ascii="Arial" w:hAnsi="Arial" w:cs="Arial"/>
          <w:sz w:val="22"/>
        </w:rPr>
      </w:pPr>
      <w:r w:rsidRPr="000C373C">
        <w:rPr>
          <w:rFonts w:ascii="Arial" w:hAnsi="Arial" w:cs="Arial"/>
          <w:sz w:val="22"/>
        </w:rPr>
        <w:t xml:space="preserve">Za udzielenie 1 roku gwarancji Wykonawca otrzyma </w:t>
      </w:r>
      <w:r w:rsidRPr="000C373C">
        <w:rPr>
          <w:rFonts w:ascii="Arial" w:hAnsi="Arial" w:cs="Arial"/>
          <w:b/>
          <w:sz w:val="22"/>
        </w:rPr>
        <w:t xml:space="preserve">0 </w:t>
      </w:r>
      <w:r w:rsidRPr="000C373C">
        <w:rPr>
          <w:rFonts w:ascii="Arial" w:hAnsi="Arial" w:cs="Arial"/>
          <w:sz w:val="22"/>
        </w:rPr>
        <w:t>pkt.</w:t>
      </w:r>
    </w:p>
    <w:p w:rsidR="000C373C" w:rsidRPr="000C373C" w:rsidRDefault="000C373C" w:rsidP="000C373C">
      <w:pPr>
        <w:ind w:left="708"/>
        <w:jc w:val="both"/>
        <w:rPr>
          <w:rFonts w:ascii="Arial" w:hAnsi="Arial" w:cs="Arial"/>
          <w:sz w:val="22"/>
        </w:rPr>
      </w:pPr>
      <w:r w:rsidRPr="000C373C">
        <w:rPr>
          <w:rFonts w:ascii="Arial" w:hAnsi="Arial" w:cs="Arial"/>
          <w:sz w:val="22"/>
        </w:rPr>
        <w:t xml:space="preserve">Za udzielenie 2–letniej gwarancji Wykonawca otrzyma </w:t>
      </w:r>
      <w:r w:rsidRPr="000C373C">
        <w:rPr>
          <w:rFonts w:ascii="Arial" w:hAnsi="Arial" w:cs="Arial"/>
          <w:b/>
          <w:sz w:val="22"/>
        </w:rPr>
        <w:t xml:space="preserve">10 </w:t>
      </w:r>
      <w:r w:rsidRPr="000C373C">
        <w:rPr>
          <w:rFonts w:ascii="Arial" w:hAnsi="Arial" w:cs="Arial"/>
          <w:sz w:val="22"/>
        </w:rPr>
        <w:t>pkt.</w:t>
      </w:r>
    </w:p>
    <w:p w:rsidR="000C373C" w:rsidRPr="000C373C" w:rsidRDefault="000C373C" w:rsidP="000C373C">
      <w:pPr>
        <w:ind w:left="708"/>
        <w:jc w:val="both"/>
        <w:rPr>
          <w:rFonts w:ascii="Arial" w:hAnsi="Arial" w:cs="Arial"/>
          <w:sz w:val="22"/>
        </w:rPr>
      </w:pPr>
      <w:r w:rsidRPr="000C373C">
        <w:rPr>
          <w:rFonts w:ascii="Arial" w:hAnsi="Arial" w:cs="Arial"/>
          <w:sz w:val="22"/>
        </w:rPr>
        <w:t xml:space="preserve">Za udzielenie 3–letniej gwarancji Wykonawca otrzyma </w:t>
      </w:r>
      <w:r w:rsidRPr="000C373C">
        <w:rPr>
          <w:rFonts w:ascii="Arial" w:hAnsi="Arial" w:cs="Arial"/>
          <w:b/>
          <w:sz w:val="22"/>
        </w:rPr>
        <w:t xml:space="preserve">20 </w:t>
      </w:r>
      <w:r w:rsidRPr="000C373C">
        <w:rPr>
          <w:rFonts w:ascii="Arial" w:hAnsi="Arial" w:cs="Arial"/>
          <w:sz w:val="22"/>
        </w:rPr>
        <w:t>pkt.</w:t>
      </w:r>
    </w:p>
    <w:p w:rsidR="000C373C" w:rsidRPr="000C373C" w:rsidRDefault="000C373C" w:rsidP="000C373C">
      <w:pPr>
        <w:ind w:left="708"/>
        <w:jc w:val="both"/>
        <w:rPr>
          <w:rFonts w:ascii="Arial" w:hAnsi="Arial" w:cs="Arial"/>
          <w:sz w:val="22"/>
        </w:rPr>
      </w:pPr>
      <w:r w:rsidRPr="000C373C">
        <w:rPr>
          <w:rFonts w:ascii="Arial" w:hAnsi="Arial" w:cs="Arial"/>
          <w:sz w:val="22"/>
        </w:rPr>
        <w:t xml:space="preserve">Za udzielenie 4–letniej gwarancji Wykonawca otrzyma </w:t>
      </w:r>
      <w:r w:rsidRPr="000C373C">
        <w:rPr>
          <w:rFonts w:ascii="Arial" w:hAnsi="Arial" w:cs="Arial"/>
          <w:b/>
          <w:sz w:val="22"/>
        </w:rPr>
        <w:t xml:space="preserve">30 </w:t>
      </w:r>
      <w:r w:rsidRPr="000C373C">
        <w:rPr>
          <w:rFonts w:ascii="Arial" w:hAnsi="Arial" w:cs="Arial"/>
          <w:sz w:val="22"/>
        </w:rPr>
        <w:t>pkt.</w:t>
      </w:r>
    </w:p>
    <w:p w:rsidR="000C373C" w:rsidRDefault="000C373C" w:rsidP="000C373C">
      <w:pPr>
        <w:ind w:left="708"/>
        <w:jc w:val="both"/>
        <w:rPr>
          <w:rFonts w:ascii="Arial" w:hAnsi="Arial" w:cs="Arial"/>
          <w:sz w:val="22"/>
        </w:rPr>
      </w:pPr>
      <w:r w:rsidRPr="000C373C">
        <w:rPr>
          <w:rFonts w:ascii="Arial" w:hAnsi="Arial" w:cs="Arial"/>
          <w:sz w:val="22"/>
        </w:rPr>
        <w:t xml:space="preserve">Za udzielenie 5–letniej gwarancji Wykonawca otrzyma </w:t>
      </w:r>
      <w:r w:rsidRPr="000C373C">
        <w:rPr>
          <w:rFonts w:ascii="Arial" w:hAnsi="Arial" w:cs="Arial"/>
          <w:b/>
          <w:sz w:val="22"/>
        </w:rPr>
        <w:t xml:space="preserve">40 </w:t>
      </w:r>
      <w:r w:rsidRPr="000C373C">
        <w:rPr>
          <w:rFonts w:ascii="Arial" w:hAnsi="Arial" w:cs="Arial"/>
          <w:sz w:val="22"/>
        </w:rPr>
        <w:t>pkt.</w:t>
      </w:r>
    </w:p>
    <w:p w:rsidR="000C373C" w:rsidRDefault="000C373C" w:rsidP="000C373C">
      <w:pPr>
        <w:ind w:left="708"/>
        <w:jc w:val="both"/>
        <w:rPr>
          <w:rFonts w:ascii="Arial" w:hAnsi="Arial" w:cs="Arial"/>
          <w:sz w:val="22"/>
        </w:rPr>
      </w:pPr>
    </w:p>
    <w:p w:rsidR="000C373C" w:rsidRPr="00953630" w:rsidRDefault="000C373C" w:rsidP="000C373C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953630">
        <w:rPr>
          <w:rFonts w:ascii="Arial" w:hAnsi="Arial" w:cs="Arial"/>
          <w:i/>
          <w:sz w:val="22"/>
          <w:szCs w:val="22"/>
        </w:rPr>
        <w:t xml:space="preserve">Zamawiający przyzna punkty w tym kryterium w oparciu o informacje podane w Formularzu oferty (Załącznik nr 1 do SIWZ). </w:t>
      </w:r>
    </w:p>
    <w:p w:rsidR="000C373C" w:rsidRPr="00953630" w:rsidRDefault="000C373C" w:rsidP="000C373C">
      <w:pPr>
        <w:pStyle w:val="Tekstpodstawowy"/>
        <w:tabs>
          <w:tab w:val="left" w:pos="567"/>
        </w:tabs>
        <w:ind w:left="708"/>
        <w:rPr>
          <w:rFonts w:ascii="Arial" w:hAnsi="Arial" w:cs="Arial"/>
          <w:i/>
          <w:sz w:val="22"/>
          <w:szCs w:val="22"/>
        </w:rPr>
      </w:pPr>
      <w:r w:rsidRPr="00953630">
        <w:rPr>
          <w:rFonts w:ascii="Arial" w:hAnsi="Arial" w:cs="Arial"/>
          <w:i/>
          <w:sz w:val="22"/>
          <w:szCs w:val="22"/>
        </w:rPr>
        <w:t xml:space="preserve">Zaoferowanie okresu dłuższego niż </w:t>
      </w:r>
      <w:r>
        <w:rPr>
          <w:rFonts w:ascii="Arial" w:hAnsi="Arial" w:cs="Arial"/>
          <w:i/>
          <w:sz w:val="22"/>
          <w:szCs w:val="22"/>
        </w:rPr>
        <w:t>5</w:t>
      </w:r>
      <w:r w:rsidRPr="00953630">
        <w:rPr>
          <w:rFonts w:ascii="Arial" w:hAnsi="Arial" w:cs="Arial"/>
          <w:i/>
          <w:sz w:val="22"/>
          <w:szCs w:val="22"/>
        </w:rPr>
        <w:t xml:space="preserve"> lat nie będzie dodatkowo punktowane. W takiej sytuacji Wykonawca otrzyma </w:t>
      </w:r>
      <w:r>
        <w:rPr>
          <w:rFonts w:ascii="Arial" w:hAnsi="Arial" w:cs="Arial"/>
          <w:i/>
          <w:sz w:val="22"/>
          <w:szCs w:val="22"/>
        </w:rPr>
        <w:t>40</w:t>
      </w:r>
      <w:r w:rsidRPr="00953630">
        <w:rPr>
          <w:rFonts w:ascii="Arial" w:hAnsi="Arial" w:cs="Arial"/>
          <w:i/>
          <w:sz w:val="22"/>
          <w:szCs w:val="22"/>
        </w:rPr>
        <w:t xml:space="preserve"> punktów. </w:t>
      </w:r>
      <w:r w:rsidRPr="00953630">
        <w:rPr>
          <w:rFonts w:ascii="Arial" w:eastAsia="Calibri" w:hAnsi="Arial" w:cs="Arial"/>
          <w:i/>
          <w:color w:val="000000"/>
          <w:sz w:val="22"/>
          <w:szCs w:val="22"/>
        </w:rPr>
        <w:t xml:space="preserve">W przypadku gdy Wykonawca zadeklaruje okres gwarancji krótszy niż </w:t>
      </w:r>
      <w:r>
        <w:rPr>
          <w:rFonts w:ascii="Arial" w:eastAsia="Calibri" w:hAnsi="Arial" w:cs="Arial"/>
          <w:i/>
          <w:color w:val="000000"/>
          <w:sz w:val="22"/>
          <w:szCs w:val="22"/>
        </w:rPr>
        <w:t>1 rok</w:t>
      </w:r>
      <w:r w:rsidRPr="00953630">
        <w:rPr>
          <w:rFonts w:ascii="Arial" w:eastAsia="Calibri" w:hAnsi="Arial" w:cs="Arial"/>
          <w:i/>
          <w:color w:val="000000"/>
          <w:sz w:val="22"/>
          <w:szCs w:val="22"/>
        </w:rPr>
        <w:t xml:space="preserve"> - oferta Wykonawcy zostanie odrzucona </w:t>
      </w:r>
      <w:r w:rsidRPr="00953630">
        <w:rPr>
          <w:rFonts w:ascii="Arial" w:hAnsi="Arial" w:cs="Arial"/>
          <w:i/>
          <w:sz w:val="22"/>
          <w:szCs w:val="22"/>
        </w:rPr>
        <w:t xml:space="preserve">jako niezgodna z SIWZ. W przypadku, gdy Wykonawca nie wskaże w Formularzu oferty ilości lat </w:t>
      </w:r>
      <w:r w:rsidRPr="00953630">
        <w:rPr>
          <w:rFonts w:ascii="Arial" w:eastAsia="Calibri" w:hAnsi="Arial" w:cs="Arial"/>
          <w:i/>
          <w:color w:val="000000"/>
          <w:sz w:val="22"/>
          <w:szCs w:val="22"/>
        </w:rPr>
        <w:t xml:space="preserve">okresu gwarancji </w:t>
      </w:r>
      <w:r w:rsidRPr="00953630">
        <w:rPr>
          <w:rFonts w:ascii="Arial" w:hAnsi="Arial" w:cs="Arial"/>
          <w:i/>
          <w:sz w:val="22"/>
          <w:szCs w:val="22"/>
        </w:rPr>
        <w:t xml:space="preserve">– Zamawiający przyzna w tym kryterium 0 pkt - przyjmując minimalną ilość </w:t>
      </w:r>
      <w:r>
        <w:rPr>
          <w:rFonts w:ascii="Arial" w:hAnsi="Arial" w:cs="Arial"/>
          <w:i/>
          <w:sz w:val="22"/>
          <w:szCs w:val="22"/>
        </w:rPr>
        <w:t>– 1 rok</w:t>
      </w:r>
      <w:r w:rsidRPr="00953630">
        <w:rPr>
          <w:rFonts w:ascii="Arial" w:hAnsi="Arial" w:cs="Arial"/>
          <w:i/>
          <w:sz w:val="22"/>
          <w:szCs w:val="22"/>
        </w:rPr>
        <w:t>.</w:t>
      </w:r>
    </w:p>
    <w:p w:rsidR="000C373C" w:rsidRPr="00FA3875" w:rsidRDefault="000C373C" w:rsidP="000C373C">
      <w:pPr>
        <w:ind w:left="708"/>
        <w:jc w:val="both"/>
        <w:rPr>
          <w:rFonts w:ascii="Arial" w:hAnsi="Arial" w:cs="Arial"/>
          <w:sz w:val="22"/>
        </w:rPr>
      </w:pPr>
    </w:p>
    <w:p w:rsidR="000C373C" w:rsidRDefault="000C373C" w:rsidP="000C373C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0C373C" w:rsidRPr="006F2EFF" w:rsidRDefault="000C373C" w:rsidP="000C373C">
      <w:pPr>
        <w:pStyle w:val="Tekstpodstawowy"/>
        <w:tabs>
          <w:tab w:val="left" w:pos="567"/>
        </w:tabs>
        <w:ind w:left="708"/>
        <w:rPr>
          <w:rFonts w:ascii="Arial" w:hAnsi="Arial" w:cs="Arial"/>
          <w:sz w:val="22"/>
          <w:szCs w:val="22"/>
        </w:rPr>
      </w:pPr>
      <w:r w:rsidRPr="006F2EFF">
        <w:rPr>
          <w:rFonts w:ascii="Arial" w:hAnsi="Arial" w:cs="Arial"/>
          <w:sz w:val="22"/>
          <w:szCs w:val="22"/>
        </w:rPr>
        <w:t xml:space="preserve">Za ofertę najkorzystniejszą będzie uznana oferta, która przy uwzględnieniu powyższych kryteriów i ich wag otrzyma najwyższą punktację. </w:t>
      </w:r>
    </w:p>
    <w:p w:rsidR="000C373C" w:rsidRPr="006F2EFF" w:rsidRDefault="000C373C" w:rsidP="000C373C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0C373C" w:rsidRPr="006F2EFF" w:rsidRDefault="000C373C" w:rsidP="000C373C">
      <w:pPr>
        <w:pStyle w:val="Tekstpodstawowy"/>
        <w:tabs>
          <w:tab w:val="left" w:pos="567"/>
        </w:tabs>
        <w:ind w:left="708"/>
        <w:rPr>
          <w:rFonts w:ascii="Arial" w:hAnsi="Arial" w:cs="Arial"/>
          <w:sz w:val="22"/>
          <w:szCs w:val="22"/>
        </w:rPr>
      </w:pPr>
      <w:r w:rsidRPr="006F2EFF">
        <w:rPr>
          <w:rFonts w:ascii="Arial" w:hAnsi="Arial" w:cs="Arial"/>
          <w:sz w:val="22"/>
          <w:szCs w:val="22"/>
        </w:rPr>
        <w:t>Jeżeli nie będzie można dokonać wyboru oferty najkorzystniejszej ze względu na to, że</w:t>
      </w:r>
      <w:r>
        <w:rPr>
          <w:rFonts w:ascii="Arial" w:hAnsi="Arial" w:cs="Arial"/>
          <w:sz w:val="22"/>
          <w:szCs w:val="22"/>
        </w:rPr>
        <w:tab/>
      </w:r>
      <w:r w:rsidRPr="006F2EFF">
        <w:rPr>
          <w:rFonts w:ascii="Arial" w:hAnsi="Arial" w:cs="Arial"/>
          <w:sz w:val="22"/>
          <w:szCs w:val="22"/>
        </w:rPr>
        <w:t xml:space="preserve"> dwie lub więcej ofert otrzyma taką samą punktację, zamawiający spośród tych ofert wybierze ofertę z najniższą ceną, a jeżeli zostały złożone oferty o takiej samej cenie, Zamawiający wezwie Wykonawców, którzy złożyli te oferty, do złożenia w terminie przez siebie określonym ofert dodatkowych.</w:t>
      </w:r>
    </w:p>
    <w:p w:rsidR="000C373C" w:rsidRPr="006F2EFF" w:rsidRDefault="000C373C" w:rsidP="000C373C">
      <w:pPr>
        <w:pStyle w:val="Tekstpodstawowy"/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0C373C" w:rsidRPr="006F2EFF" w:rsidRDefault="000C373C" w:rsidP="000C373C">
      <w:pPr>
        <w:pStyle w:val="Tekstpodstawowy"/>
        <w:ind w:left="708"/>
        <w:rPr>
          <w:rFonts w:ascii="Arial" w:hAnsi="Arial" w:cs="Arial"/>
          <w:sz w:val="22"/>
          <w:szCs w:val="22"/>
        </w:rPr>
      </w:pPr>
      <w:r w:rsidRPr="006F2EFF">
        <w:rPr>
          <w:rFonts w:ascii="Arial" w:hAnsi="Arial" w:cs="Arial"/>
          <w:sz w:val="22"/>
          <w:szCs w:val="22"/>
        </w:rPr>
        <w:t>W ramach wszystkich wskazanych i opisanych kryteriów, Wykonawca otrzyma łączną (końcową) ilość punktów wyliczoną w następujący sposób:</w:t>
      </w:r>
    </w:p>
    <w:p w:rsidR="000C373C" w:rsidRPr="006F2EFF" w:rsidRDefault="000C373C" w:rsidP="000C373C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C373C" w:rsidRDefault="000C373C" w:rsidP="000C373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0C373C" w:rsidRPr="006F2EFF" w:rsidRDefault="000C373C" w:rsidP="000C373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KIP = IPc +</w:t>
      </w:r>
      <w:r w:rsidRPr="007E61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IPg</w:t>
      </w:r>
    </w:p>
    <w:p w:rsidR="000C373C" w:rsidRPr="006F2EFF" w:rsidRDefault="000C373C" w:rsidP="000C373C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C373C" w:rsidRPr="006F2EFF" w:rsidRDefault="000C373C" w:rsidP="000C373C">
      <w:pPr>
        <w:pStyle w:val="Tekstpodstawowy"/>
        <w:ind w:firstLine="708"/>
        <w:rPr>
          <w:rFonts w:ascii="Arial" w:hAnsi="Arial" w:cs="Arial"/>
          <w:b/>
          <w:sz w:val="22"/>
          <w:szCs w:val="22"/>
        </w:rPr>
      </w:pPr>
      <w:r w:rsidRPr="006F2EFF">
        <w:rPr>
          <w:rFonts w:ascii="Arial" w:hAnsi="Arial" w:cs="Arial"/>
          <w:b/>
          <w:sz w:val="22"/>
          <w:szCs w:val="22"/>
        </w:rPr>
        <w:t>gdzie poszczególne symbole oznaczają:</w:t>
      </w:r>
    </w:p>
    <w:p w:rsidR="000C373C" w:rsidRPr="006F2EFF" w:rsidRDefault="000C373C" w:rsidP="000C373C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C373C" w:rsidRPr="006F2EFF" w:rsidRDefault="000C373C" w:rsidP="000C373C">
      <w:pPr>
        <w:pStyle w:val="Tekstpodstawowy"/>
        <w:ind w:firstLine="708"/>
        <w:rPr>
          <w:rFonts w:ascii="Arial" w:hAnsi="Arial" w:cs="Arial"/>
          <w:b/>
          <w:sz w:val="22"/>
          <w:szCs w:val="22"/>
        </w:rPr>
      </w:pPr>
      <w:r w:rsidRPr="006F2EFF">
        <w:rPr>
          <w:rFonts w:ascii="Arial" w:hAnsi="Arial" w:cs="Arial"/>
          <w:b/>
          <w:sz w:val="22"/>
          <w:szCs w:val="22"/>
        </w:rPr>
        <w:t xml:space="preserve">KIP – </w:t>
      </w:r>
      <w:r w:rsidRPr="006F2EFF">
        <w:rPr>
          <w:rFonts w:ascii="Arial" w:hAnsi="Arial" w:cs="Arial"/>
          <w:sz w:val="22"/>
          <w:szCs w:val="22"/>
        </w:rPr>
        <w:t>końcowa ilość punktów,</w:t>
      </w:r>
    </w:p>
    <w:p w:rsidR="000C373C" w:rsidRPr="006F2EFF" w:rsidRDefault="000C373C" w:rsidP="000C373C">
      <w:pPr>
        <w:pStyle w:val="Tekstpodstawowy"/>
        <w:ind w:firstLine="708"/>
        <w:rPr>
          <w:rFonts w:ascii="Arial" w:hAnsi="Arial" w:cs="Arial"/>
          <w:b/>
          <w:sz w:val="22"/>
          <w:szCs w:val="22"/>
        </w:rPr>
      </w:pPr>
      <w:r w:rsidRPr="006F2EFF">
        <w:rPr>
          <w:rFonts w:ascii="Arial" w:hAnsi="Arial" w:cs="Arial"/>
          <w:b/>
          <w:sz w:val="22"/>
          <w:szCs w:val="22"/>
        </w:rPr>
        <w:t xml:space="preserve">IPc – </w:t>
      </w:r>
      <w:r w:rsidRPr="006F2EFF">
        <w:rPr>
          <w:rFonts w:ascii="Arial" w:hAnsi="Arial" w:cs="Arial"/>
          <w:sz w:val="22"/>
          <w:szCs w:val="22"/>
        </w:rPr>
        <w:t xml:space="preserve">ilość punktów uzyskanych w kryterium: </w:t>
      </w:r>
      <w:r w:rsidRPr="006F2EFF">
        <w:rPr>
          <w:rFonts w:ascii="Arial" w:hAnsi="Arial" w:cs="Arial"/>
          <w:b/>
          <w:sz w:val="22"/>
          <w:szCs w:val="22"/>
        </w:rPr>
        <w:t>cena ofertowa,</w:t>
      </w:r>
    </w:p>
    <w:p w:rsidR="000C373C" w:rsidRDefault="000C373C" w:rsidP="000C373C">
      <w:pPr>
        <w:pStyle w:val="Tekstpodstawowy"/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IPg</w:t>
      </w:r>
      <w:r>
        <w:rPr>
          <w:rFonts w:ascii="Arial" w:hAnsi="Arial" w:cs="Arial"/>
          <w:sz w:val="22"/>
          <w:szCs w:val="22"/>
        </w:rPr>
        <w:t xml:space="preserve"> – </w:t>
      </w:r>
      <w:r w:rsidRPr="006F2EFF">
        <w:rPr>
          <w:rFonts w:ascii="Arial" w:hAnsi="Arial" w:cs="Arial"/>
          <w:sz w:val="22"/>
          <w:szCs w:val="22"/>
        </w:rPr>
        <w:t>ilość punktów uzyskanych w kryterium:</w:t>
      </w:r>
      <w:r w:rsidRPr="007E61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okres gwarancji.</w:t>
      </w:r>
    </w:p>
    <w:p w:rsidR="008C2590" w:rsidRDefault="008C2590" w:rsidP="008C2590">
      <w:pPr>
        <w:pStyle w:val="Tekstpodstawowy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8C2590" w:rsidRPr="0086077D" w:rsidRDefault="008C2590" w:rsidP="008C2590">
      <w:pPr>
        <w:pStyle w:val="Tekstpodstawowy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C06788" w:rsidRPr="00891657" w:rsidRDefault="00FC3DF2" w:rsidP="00C06788">
      <w:pPr>
        <w:pStyle w:val="Nagwek2"/>
        <w:spacing w:line="360" w:lineRule="auto"/>
        <w:jc w:val="center"/>
        <w:rPr>
          <w:rFonts w:cs="Arial"/>
          <w:szCs w:val="22"/>
        </w:rPr>
      </w:pPr>
      <w:bookmarkStart w:id="35" w:name="_Toc468737664"/>
      <w:r w:rsidRPr="00891657">
        <w:rPr>
          <w:rFonts w:cs="Arial"/>
          <w:szCs w:val="22"/>
        </w:rPr>
        <w:t>ROZDZIAŁ XVI</w:t>
      </w:r>
      <w:r w:rsidR="00DB6B5B" w:rsidRPr="00891657">
        <w:rPr>
          <w:rFonts w:cs="Arial"/>
          <w:szCs w:val="22"/>
        </w:rPr>
        <w:t>I</w:t>
      </w:r>
      <w:bookmarkEnd w:id="35"/>
    </w:p>
    <w:p w:rsidR="00C06788" w:rsidRPr="00891657" w:rsidRDefault="00C06788" w:rsidP="007E6254">
      <w:pPr>
        <w:pStyle w:val="Nagwek2"/>
        <w:spacing w:line="276" w:lineRule="auto"/>
        <w:jc w:val="center"/>
        <w:rPr>
          <w:rFonts w:cs="Arial"/>
          <w:szCs w:val="22"/>
        </w:rPr>
      </w:pPr>
      <w:bookmarkStart w:id="36" w:name="_Toc468737665"/>
      <w:r w:rsidRPr="00891657">
        <w:rPr>
          <w:rFonts w:cs="Arial"/>
          <w:szCs w:val="22"/>
        </w:rPr>
        <w:t>OCENA OFERT</w:t>
      </w:r>
      <w:bookmarkEnd w:id="36"/>
    </w:p>
    <w:p w:rsidR="00C06788" w:rsidRPr="00891657" w:rsidRDefault="00C06788" w:rsidP="00E03019">
      <w:pPr>
        <w:pStyle w:val="Tekstpodstawowy"/>
        <w:numPr>
          <w:ilvl w:val="0"/>
          <w:numId w:val="41"/>
        </w:numPr>
        <w:rPr>
          <w:rFonts w:ascii="Arial" w:hAnsi="Arial" w:cs="Arial"/>
          <w:b/>
          <w:sz w:val="22"/>
          <w:szCs w:val="22"/>
          <w:u w:val="single"/>
        </w:rPr>
      </w:pPr>
      <w:r w:rsidRPr="00891657">
        <w:rPr>
          <w:rFonts w:ascii="Arial" w:hAnsi="Arial" w:cs="Arial"/>
          <w:b/>
          <w:bCs/>
          <w:sz w:val="22"/>
          <w:szCs w:val="22"/>
          <w:u w:val="single"/>
        </w:rPr>
        <w:t>Zgodnie z art. 24 aa ustawy, Zamawiający najpierw dokona oceny ofert, a następnie zbada, czy Wykonawca, którego oferta została oceniona jako najkorzystniejsza, nie podlega wykluczeniu (art. 24 ust. 1 pkt 12-23  ustawy) oraz spełnia warunki udziału w postępowaniu, określone przez Zamawiającego w Rozdziale V ust</w:t>
      </w:r>
      <w:r w:rsidR="007E6254" w:rsidRPr="00891657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891657">
        <w:rPr>
          <w:rFonts w:ascii="Arial" w:hAnsi="Arial" w:cs="Arial"/>
          <w:b/>
          <w:bCs/>
          <w:sz w:val="22"/>
          <w:szCs w:val="22"/>
          <w:u w:val="single"/>
        </w:rPr>
        <w:t xml:space="preserve"> 2 SIWZ.</w:t>
      </w:r>
    </w:p>
    <w:p w:rsidR="00C06788" w:rsidRPr="00891657" w:rsidRDefault="00C06788" w:rsidP="00C06788">
      <w:pPr>
        <w:pStyle w:val="Tekstpodstawowy"/>
        <w:rPr>
          <w:rFonts w:ascii="Arial" w:hAnsi="Arial" w:cs="Arial"/>
          <w:sz w:val="22"/>
          <w:szCs w:val="22"/>
        </w:rPr>
      </w:pPr>
    </w:p>
    <w:p w:rsidR="00C06788" w:rsidRPr="00891657" w:rsidRDefault="00C06788" w:rsidP="00E03019">
      <w:pPr>
        <w:pStyle w:val="Tekstpodstawowy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91657">
        <w:rPr>
          <w:rFonts w:ascii="Arial" w:hAnsi="Arial" w:cs="Arial"/>
          <w:sz w:val="22"/>
          <w:szCs w:val="22"/>
        </w:rPr>
        <w:lastRenderedPageBreak/>
        <w:t>Z zastrzeżeniem wyjątków określonych w ustawie, oferta niezgodna z ustawą Prawo zamówień publicznych lub nieodpowiadająca treści SIWZ, podlega odrzuceniu. Wszystkie przesłanki, w przypadkach których Zamawiający jest zobowiązany do odrzucenia oferty, zawarte są w art. 89 ustawy.</w:t>
      </w:r>
    </w:p>
    <w:p w:rsidR="00C06788" w:rsidRPr="00891657" w:rsidRDefault="00C06788" w:rsidP="00C06788">
      <w:pPr>
        <w:pStyle w:val="Tekstpodstawowy"/>
        <w:tabs>
          <w:tab w:val="num" w:pos="567"/>
        </w:tabs>
        <w:rPr>
          <w:rFonts w:ascii="Arial" w:hAnsi="Arial" w:cs="Arial"/>
          <w:sz w:val="22"/>
          <w:szCs w:val="22"/>
        </w:rPr>
      </w:pPr>
    </w:p>
    <w:p w:rsidR="00C06788" w:rsidRPr="00891657" w:rsidRDefault="00C06788" w:rsidP="00E03019">
      <w:pPr>
        <w:pStyle w:val="Tekstpodstawowy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91657">
        <w:rPr>
          <w:rFonts w:ascii="Arial" w:hAnsi="Arial" w:cs="Arial"/>
          <w:sz w:val="22"/>
          <w:szCs w:val="22"/>
        </w:rPr>
        <w:t>W toku dokonywania oceny złożonych ofert Zamawiający może żądać udzielenia przez Wykonawców wyjaśnień dotyczących treści złożonych przez nich ofert.</w:t>
      </w:r>
    </w:p>
    <w:p w:rsidR="00C06788" w:rsidRPr="00891657" w:rsidRDefault="00C06788" w:rsidP="00C06788">
      <w:pPr>
        <w:pStyle w:val="Tekstpodstawowy"/>
        <w:rPr>
          <w:rFonts w:ascii="Arial" w:hAnsi="Arial" w:cs="Arial"/>
          <w:sz w:val="22"/>
          <w:szCs w:val="22"/>
        </w:rPr>
      </w:pPr>
    </w:p>
    <w:p w:rsidR="00C06788" w:rsidRPr="00891657" w:rsidRDefault="00C06788" w:rsidP="00E03019">
      <w:pPr>
        <w:pStyle w:val="Tekstpodstawowy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91657">
        <w:rPr>
          <w:rFonts w:ascii="Arial" w:hAnsi="Arial" w:cs="Arial"/>
          <w:sz w:val="22"/>
          <w:szCs w:val="22"/>
        </w:rPr>
        <w:t>Zamawiający poprawi w tekście oferty omyłki, wskazane w art. 87 ust. 2 ustawy, niezwłocznie zawiadamiając o tym Wykonawcę, którego oferta zostanie poprawiona.</w:t>
      </w:r>
    </w:p>
    <w:p w:rsidR="00C06788" w:rsidRPr="00891657" w:rsidRDefault="00C06788" w:rsidP="00C06788">
      <w:pPr>
        <w:pStyle w:val="Tekstpodstawowy"/>
        <w:ind w:left="567"/>
        <w:rPr>
          <w:rFonts w:ascii="Arial" w:hAnsi="Arial" w:cs="Arial"/>
          <w:sz w:val="22"/>
          <w:szCs w:val="22"/>
        </w:rPr>
      </w:pPr>
    </w:p>
    <w:p w:rsidR="00C71F96" w:rsidRPr="00891657" w:rsidRDefault="00C21937" w:rsidP="00C71F96">
      <w:pPr>
        <w:pStyle w:val="Standard"/>
        <w:ind w:firstLine="567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9165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UWAGA </w:t>
      </w:r>
      <w:r w:rsidR="00891657" w:rsidRPr="00891657">
        <w:rPr>
          <w:rFonts w:ascii="Arial" w:hAnsi="Arial" w:cs="Arial"/>
          <w:b/>
          <w:color w:val="000000"/>
          <w:sz w:val="22"/>
          <w:szCs w:val="22"/>
          <w:u w:val="single"/>
        </w:rPr>
        <w:t>11</w:t>
      </w:r>
      <w:r w:rsidR="0069325D" w:rsidRPr="00891657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:rsidR="00C71F96" w:rsidRPr="00891657" w:rsidRDefault="00C71F96" w:rsidP="00C71F9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891657">
        <w:rPr>
          <w:rFonts w:ascii="Arial" w:hAnsi="Arial" w:cs="Arial"/>
          <w:color w:val="000000"/>
          <w:sz w:val="22"/>
          <w:szCs w:val="22"/>
        </w:rPr>
        <w:t xml:space="preserve">Brak odpowiedzi </w:t>
      </w:r>
      <w:r w:rsidRPr="00891657">
        <w:rPr>
          <w:rFonts w:ascii="Arial" w:hAnsi="Arial" w:cs="Arial"/>
          <w:sz w:val="22"/>
          <w:szCs w:val="22"/>
        </w:rPr>
        <w:t xml:space="preserve">przez Wykonawcę </w:t>
      </w:r>
      <w:r w:rsidRPr="00891657">
        <w:rPr>
          <w:rFonts w:ascii="Arial" w:hAnsi="Arial" w:cs="Arial"/>
          <w:color w:val="000000"/>
          <w:sz w:val="22"/>
          <w:szCs w:val="22"/>
        </w:rPr>
        <w:t xml:space="preserve">na Zawiadomienie </w:t>
      </w:r>
      <w:r w:rsidRPr="00891657">
        <w:rPr>
          <w:rFonts w:ascii="Arial" w:hAnsi="Arial" w:cs="Arial"/>
          <w:sz w:val="22"/>
          <w:szCs w:val="22"/>
        </w:rPr>
        <w:t>dotyczące poprawy omyłek na podstawie a</w:t>
      </w:r>
      <w:r w:rsidR="00F54538" w:rsidRPr="00891657">
        <w:rPr>
          <w:rFonts w:ascii="Arial" w:hAnsi="Arial" w:cs="Arial"/>
          <w:sz w:val="22"/>
          <w:szCs w:val="22"/>
        </w:rPr>
        <w:t>rt. 87 ust. 2 pkt 3 ustawy Pzp.</w:t>
      </w:r>
      <w:r w:rsidRPr="00891657">
        <w:rPr>
          <w:rFonts w:ascii="Arial" w:hAnsi="Arial" w:cs="Arial"/>
          <w:sz w:val="22"/>
          <w:szCs w:val="22"/>
        </w:rPr>
        <w:t xml:space="preserve"> Zamawiający potraktuje jako zgodę na poprawienie tych omyłek.</w:t>
      </w:r>
    </w:p>
    <w:p w:rsidR="00C71F96" w:rsidRPr="00891657" w:rsidRDefault="00C71F96" w:rsidP="00C71F96">
      <w:pPr>
        <w:pStyle w:val="Tekstpodstawowy"/>
        <w:rPr>
          <w:rFonts w:ascii="Arial" w:hAnsi="Arial" w:cs="Arial"/>
          <w:sz w:val="22"/>
          <w:szCs w:val="22"/>
        </w:rPr>
      </w:pPr>
    </w:p>
    <w:p w:rsidR="00C06788" w:rsidRPr="00891657" w:rsidRDefault="00C06788" w:rsidP="00E03019">
      <w:pPr>
        <w:pStyle w:val="Tekstpodstawowy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91657">
        <w:rPr>
          <w:rFonts w:ascii="Arial" w:hAnsi="Arial" w:cs="Arial"/>
          <w:sz w:val="22"/>
          <w:szCs w:val="22"/>
        </w:rPr>
        <w:t>W przypadku, gdy nie złożono żadnej oferty niepodlegającej odrzuceniu, postępowanie zostanie unieważnione. Zamawiający unieważni postępowanie także w innych przypadkach, określonych w ustawie w art. 93 ust. 1 ustawy.</w:t>
      </w:r>
    </w:p>
    <w:p w:rsidR="00C06788" w:rsidRPr="00891657" w:rsidRDefault="00C06788" w:rsidP="00C06788">
      <w:pPr>
        <w:pStyle w:val="Tekstpodstawowy"/>
        <w:rPr>
          <w:rFonts w:ascii="Arial" w:hAnsi="Arial" w:cs="Arial"/>
          <w:sz w:val="22"/>
          <w:szCs w:val="22"/>
        </w:rPr>
      </w:pPr>
    </w:p>
    <w:p w:rsidR="00C06788" w:rsidRPr="00891657" w:rsidRDefault="00C06788" w:rsidP="00E03019">
      <w:pPr>
        <w:pStyle w:val="Tekstpodstawowy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91657">
        <w:rPr>
          <w:rFonts w:ascii="Arial" w:hAnsi="Arial" w:cs="Arial"/>
          <w:sz w:val="22"/>
          <w:szCs w:val="22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C06788" w:rsidRPr="00891657" w:rsidRDefault="00C06788" w:rsidP="00C06788">
      <w:pPr>
        <w:pStyle w:val="Akapitzlist"/>
        <w:rPr>
          <w:rFonts w:ascii="Arial" w:hAnsi="Arial" w:cs="Arial"/>
          <w:sz w:val="22"/>
          <w:szCs w:val="22"/>
        </w:rPr>
      </w:pPr>
    </w:p>
    <w:p w:rsidR="00C06788" w:rsidRPr="00891657" w:rsidRDefault="00C06788" w:rsidP="00E03019">
      <w:pPr>
        <w:pStyle w:val="Tekstpodstawowy"/>
        <w:numPr>
          <w:ilvl w:val="0"/>
          <w:numId w:val="41"/>
        </w:numPr>
        <w:rPr>
          <w:rFonts w:ascii="Arial" w:hAnsi="Arial" w:cs="Arial"/>
          <w:b/>
          <w:sz w:val="22"/>
          <w:szCs w:val="22"/>
          <w:u w:val="single"/>
        </w:rPr>
      </w:pPr>
      <w:r w:rsidRPr="00891657">
        <w:rPr>
          <w:rFonts w:ascii="Arial" w:hAnsi="Arial" w:cs="Arial"/>
          <w:b/>
          <w:bCs/>
          <w:sz w:val="22"/>
          <w:szCs w:val="22"/>
          <w:u w:val="single"/>
        </w:rPr>
        <w:t>Zamawiający przed udzieleniem zamówienia wezwie Wykonawcę, którego oferta została najwyżej oceniona</w:t>
      </w:r>
      <w:r w:rsidR="00F71D02" w:rsidRPr="00891657">
        <w:rPr>
          <w:rFonts w:ascii="Arial" w:hAnsi="Arial" w:cs="Arial"/>
          <w:b/>
          <w:bCs/>
          <w:sz w:val="22"/>
          <w:szCs w:val="22"/>
          <w:u w:val="single"/>
        </w:rPr>
        <w:t xml:space="preserve"> (oceniona jako najkorzystniejsza)</w:t>
      </w:r>
      <w:r w:rsidRPr="00891657">
        <w:rPr>
          <w:rFonts w:ascii="Arial" w:hAnsi="Arial" w:cs="Arial"/>
          <w:b/>
          <w:bCs/>
          <w:sz w:val="22"/>
          <w:szCs w:val="22"/>
          <w:u w:val="single"/>
        </w:rPr>
        <w:t>, do złożenia w wyznaczonym, nie krótszym niż 5 dni, terminie aktualnych na dzień złożenia oświadczeń lub dokumentów potwierdzających okoliczności, o których mowa w art. 25 ust. 1 ustawy (zgodnie z ust. 3 Rozdziału V</w:t>
      </w:r>
      <w:r w:rsidR="00AE438D" w:rsidRPr="00891657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891657">
        <w:rPr>
          <w:rFonts w:ascii="Arial" w:hAnsi="Arial" w:cs="Arial"/>
          <w:b/>
          <w:bCs/>
          <w:sz w:val="22"/>
          <w:szCs w:val="22"/>
          <w:u w:val="single"/>
        </w:rPr>
        <w:t xml:space="preserve"> SIWZ).</w:t>
      </w:r>
    </w:p>
    <w:p w:rsidR="00C06788" w:rsidRPr="000C373C" w:rsidRDefault="00C06788" w:rsidP="00F10C95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  <w:highlight w:val="green"/>
        </w:rPr>
      </w:pPr>
    </w:p>
    <w:p w:rsidR="00174588" w:rsidRPr="000C373C" w:rsidRDefault="00174588" w:rsidP="00F10C95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  <w:highlight w:val="green"/>
        </w:rPr>
      </w:pPr>
    </w:p>
    <w:p w:rsidR="00DB7132" w:rsidRPr="00891657" w:rsidRDefault="00487963" w:rsidP="00DB7132">
      <w:pPr>
        <w:pStyle w:val="Nagwek2"/>
        <w:spacing w:line="360" w:lineRule="auto"/>
        <w:jc w:val="center"/>
        <w:rPr>
          <w:rFonts w:cs="Arial"/>
          <w:szCs w:val="22"/>
        </w:rPr>
      </w:pPr>
      <w:bookmarkStart w:id="37" w:name="_Toc468737666"/>
      <w:r w:rsidRPr="00891657">
        <w:rPr>
          <w:rFonts w:cs="Arial"/>
          <w:szCs w:val="22"/>
        </w:rPr>
        <w:t xml:space="preserve">ROZDZIAŁ </w:t>
      </w:r>
      <w:r w:rsidR="00FC3DF2" w:rsidRPr="00891657">
        <w:rPr>
          <w:rFonts w:cs="Arial"/>
          <w:szCs w:val="22"/>
        </w:rPr>
        <w:t>XVII</w:t>
      </w:r>
      <w:r w:rsidR="00AE438D" w:rsidRPr="00891657">
        <w:rPr>
          <w:rFonts w:cs="Arial"/>
          <w:szCs w:val="22"/>
        </w:rPr>
        <w:t>I</w:t>
      </w:r>
      <w:bookmarkEnd w:id="37"/>
    </w:p>
    <w:p w:rsidR="00DB7132" w:rsidRPr="00891657" w:rsidRDefault="00487963" w:rsidP="00DB7132">
      <w:pPr>
        <w:pStyle w:val="Nagwek2"/>
        <w:spacing w:line="276" w:lineRule="auto"/>
        <w:jc w:val="center"/>
        <w:rPr>
          <w:rFonts w:cs="Arial"/>
          <w:szCs w:val="22"/>
        </w:rPr>
      </w:pPr>
      <w:bookmarkStart w:id="38" w:name="_Toc468737667"/>
      <w:r w:rsidRPr="00891657">
        <w:rPr>
          <w:rFonts w:cs="Arial"/>
          <w:szCs w:val="22"/>
        </w:rPr>
        <w:t>INFORMACJE O FORMALNOŚCIACH JAKIE POWINNY ZOSTAĆ DOPEŁNIONE PO WYBORZE OFERTY W CELU ZAWARCIA UMOWY W SPRAWIE</w:t>
      </w:r>
      <w:bookmarkEnd w:id="38"/>
      <w:r w:rsidRPr="00891657">
        <w:rPr>
          <w:rFonts w:cs="Arial"/>
          <w:szCs w:val="22"/>
        </w:rPr>
        <w:t xml:space="preserve"> </w:t>
      </w:r>
    </w:p>
    <w:p w:rsidR="00174588" w:rsidRPr="00891657" w:rsidRDefault="00487963" w:rsidP="002C0505">
      <w:pPr>
        <w:pStyle w:val="Nagwek2"/>
        <w:spacing w:line="276" w:lineRule="auto"/>
        <w:jc w:val="center"/>
        <w:rPr>
          <w:rFonts w:cs="Arial"/>
          <w:szCs w:val="22"/>
        </w:rPr>
      </w:pPr>
      <w:bookmarkStart w:id="39" w:name="_Toc468737668"/>
      <w:r w:rsidRPr="00891657">
        <w:rPr>
          <w:rFonts w:cs="Arial"/>
          <w:szCs w:val="22"/>
        </w:rPr>
        <w:t>ZAMÓWIENIA PUBLICZNEGO</w:t>
      </w:r>
      <w:bookmarkEnd w:id="39"/>
    </w:p>
    <w:p w:rsidR="00964E40" w:rsidRPr="00891657" w:rsidRDefault="00964E40" w:rsidP="00964E40"/>
    <w:p w:rsidR="005C0B6A" w:rsidRPr="00891657" w:rsidRDefault="005C0B6A" w:rsidP="00E03019">
      <w:pPr>
        <w:pStyle w:val="Tekstpodstawowy"/>
        <w:numPr>
          <w:ilvl w:val="2"/>
          <w:numId w:val="38"/>
        </w:numPr>
        <w:ind w:left="360"/>
        <w:rPr>
          <w:rFonts w:ascii="Arial" w:hAnsi="Arial" w:cs="Arial"/>
          <w:sz w:val="22"/>
          <w:szCs w:val="22"/>
        </w:rPr>
      </w:pPr>
      <w:r w:rsidRPr="00891657">
        <w:rPr>
          <w:rFonts w:ascii="Arial" w:hAnsi="Arial" w:cs="Arial"/>
          <w:sz w:val="22"/>
          <w:szCs w:val="22"/>
        </w:rPr>
        <w:t>W przypadku dokonania wyboru najkorzystniejszej oferty złożonej przez Wykonawców wspólnie ubiegających się o udzielenie zamówienia, przed podpisaniem umowy należy przedłożyć umowę regulującą współpracę tych podmiotów (</w:t>
      </w:r>
      <w:r w:rsidR="009D61DA" w:rsidRPr="00891657">
        <w:rPr>
          <w:rFonts w:ascii="Arial" w:hAnsi="Arial" w:cs="Arial"/>
          <w:sz w:val="22"/>
          <w:szCs w:val="22"/>
        </w:rPr>
        <w:t xml:space="preserve">np. </w:t>
      </w:r>
      <w:r w:rsidRPr="00891657">
        <w:rPr>
          <w:rFonts w:ascii="Arial" w:hAnsi="Arial" w:cs="Arial"/>
          <w:sz w:val="22"/>
          <w:szCs w:val="22"/>
        </w:rPr>
        <w:t>umowa konsorcjum, umowa spółki cywilnej).</w:t>
      </w:r>
    </w:p>
    <w:p w:rsidR="005C0B6A" w:rsidRPr="00891657" w:rsidRDefault="005C0B6A" w:rsidP="00DB7132">
      <w:pPr>
        <w:rPr>
          <w:rFonts w:ascii="Arial" w:hAnsi="Arial" w:cs="Arial"/>
          <w:sz w:val="22"/>
          <w:szCs w:val="22"/>
        </w:rPr>
      </w:pPr>
    </w:p>
    <w:p w:rsidR="005C0B6A" w:rsidRPr="00891657" w:rsidRDefault="005C0B6A" w:rsidP="00E03019">
      <w:pPr>
        <w:pStyle w:val="Tekstpodstawowy"/>
        <w:numPr>
          <w:ilvl w:val="2"/>
          <w:numId w:val="38"/>
        </w:numPr>
        <w:ind w:left="360"/>
        <w:rPr>
          <w:rFonts w:ascii="Arial" w:hAnsi="Arial" w:cs="Arial"/>
          <w:sz w:val="22"/>
          <w:szCs w:val="22"/>
        </w:rPr>
      </w:pPr>
      <w:r w:rsidRPr="00891657">
        <w:rPr>
          <w:rFonts w:ascii="Arial" w:hAnsi="Arial" w:cs="Arial"/>
          <w:sz w:val="22"/>
          <w:szCs w:val="22"/>
        </w:rPr>
        <w:t>Umowa w sprawie zamówienia publicznego może zostać zawarta wyłącznie z Wykonawcą, którego oferta zostanie wybrana jako najkorzystniejsza, po upływie terminów określonych w art. 94 ustawy.</w:t>
      </w:r>
    </w:p>
    <w:p w:rsidR="005C0B6A" w:rsidRPr="00891657" w:rsidRDefault="005C0B6A" w:rsidP="005C0B6A">
      <w:pPr>
        <w:pStyle w:val="Akapitzlist"/>
        <w:rPr>
          <w:rFonts w:ascii="Arial" w:hAnsi="Arial" w:cs="Arial"/>
          <w:sz w:val="22"/>
          <w:szCs w:val="22"/>
        </w:rPr>
      </w:pPr>
    </w:p>
    <w:p w:rsidR="005C0B6A" w:rsidRPr="00891657" w:rsidRDefault="005C0B6A" w:rsidP="00E03019">
      <w:pPr>
        <w:pStyle w:val="Tekstpodstawowy"/>
        <w:numPr>
          <w:ilvl w:val="2"/>
          <w:numId w:val="38"/>
        </w:numPr>
        <w:ind w:left="360"/>
        <w:rPr>
          <w:rFonts w:ascii="Arial" w:hAnsi="Arial" w:cs="Arial"/>
          <w:sz w:val="22"/>
          <w:szCs w:val="22"/>
        </w:rPr>
      </w:pPr>
      <w:r w:rsidRPr="00891657">
        <w:rPr>
          <w:rFonts w:ascii="Arial" w:hAnsi="Arial" w:cs="Arial"/>
          <w:sz w:val="22"/>
          <w:szCs w:val="22"/>
        </w:rPr>
        <w:t>W przypadku wniesienia odwołania, aż do jego rozstrzygnięcia, Zamawiający wstrzyma podpisanie umowy.</w:t>
      </w:r>
    </w:p>
    <w:p w:rsidR="00C06788" w:rsidRPr="00891657" w:rsidRDefault="00C06788" w:rsidP="003A74F7">
      <w:pPr>
        <w:pStyle w:val="Akapitzlist"/>
        <w:rPr>
          <w:rFonts w:ascii="Arial" w:hAnsi="Arial" w:cs="Arial"/>
          <w:sz w:val="22"/>
          <w:szCs w:val="22"/>
        </w:rPr>
      </w:pPr>
    </w:p>
    <w:p w:rsidR="003A74F7" w:rsidRPr="00891657" w:rsidRDefault="003A74F7" w:rsidP="00E03019">
      <w:pPr>
        <w:pStyle w:val="Tekstpodstawowy"/>
        <w:numPr>
          <w:ilvl w:val="2"/>
          <w:numId w:val="38"/>
        </w:numPr>
        <w:ind w:left="360"/>
        <w:rPr>
          <w:rFonts w:ascii="Arial" w:hAnsi="Arial" w:cs="Arial"/>
          <w:b/>
          <w:sz w:val="22"/>
          <w:szCs w:val="22"/>
        </w:rPr>
      </w:pPr>
      <w:r w:rsidRPr="00891657">
        <w:rPr>
          <w:rFonts w:ascii="Arial" w:hAnsi="Arial" w:cs="Arial"/>
          <w:sz w:val="22"/>
          <w:szCs w:val="22"/>
        </w:rPr>
        <w:t>Osobą uprawnioną ze strony Zamawiającego do ustalania szczegółów związanych z podpisaniem umowy po wyborze najkorzystniejszej oferty, będzie:</w:t>
      </w:r>
    </w:p>
    <w:p w:rsidR="003A74F7" w:rsidRPr="00645AA8" w:rsidRDefault="000E0F82" w:rsidP="004D4D6D">
      <w:pPr>
        <w:ind w:left="360"/>
        <w:rPr>
          <w:rFonts w:ascii="Arial" w:hAnsi="Arial" w:cs="Arial"/>
          <w:sz w:val="22"/>
          <w:szCs w:val="22"/>
        </w:rPr>
      </w:pPr>
      <w:r w:rsidRPr="00645AA8">
        <w:rPr>
          <w:rFonts w:ascii="Arial" w:hAnsi="Arial" w:cs="Arial"/>
          <w:sz w:val="22"/>
          <w:szCs w:val="22"/>
        </w:rPr>
        <w:t>Pan</w:t>
      </w:r>
      <w:r w:rsidR="002C0505" w:rsidRPr="00645AA8">
        <w:rPr>
          <w:rFonts w:ascii="Arial" w:hAnsi="Arial" w:cs="Arial"/>
          <w:sz w:val="22"/>
          <w:szCs w:val="22"/>
        </w:rPr>
        <w:t xml:space="preserve">i Ewa Jędruszek </w:t>
      </w:r>
      <w:r w:rsidR="004D4D6D" w:rsidRPr="00645AA8">
        <w:rPr>
          <w:rFonts w:ascii="Arial" w:hAnsi="Arial" w:cs="Arial"/>
          <w:sz w:val="22"/>
          <w:szCs w:val="22"/>
        </w:rPr>
        <w:t xml:space="preserve"> </w:t>
      </w:r>
      <w:r w:rsidR="003A74F7" w:rsidRPr="00645AA8">
        <w:rPr>
          <w:rFonts w:ascii="Arial" w:hAnsi="Arial" w:cs="Arial"/>
          <w:sz w:val="22"/>
          <w:szCs w:val="22"/>
        </w:rPr>
        <w:t xml:space="preserve">tel. </w:t>
      </w:r>
      <w:r w:rsidR="00D56E15" w:rsidRPr="00645AA8">
        <w:rPr>
          <w:rFonts w:ascii="Arial" w:hAnsi="Arial" w:cs="Arial"/>
          <w:sz w:val="22"/>
          <w:szCs w:val="22"/>
        </w:rPr>
        <w:t>32 49 41 400.</w:t>
      </w:r>
    </w:p>
    <w:p w:rsidR="00174588" w:rsidRPr="000C373C" w:rsidRDefault="00174588" w:rsidP="00F10C95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  <w:highlight w:val="green"/>
        </w:rPr>
      </w:pPr>
    </w:p>
    <w:p w:rsidR="003A74F7" w:rsidRPr="00C9334F" w:rsidRDefault="00AE438D" w:rsidP="003A74F7">
      <w:pPr>
        <w:pStyle w:val="Nagwek2"/>
        <w:spacing w:line="360" w:lineRule="auto"/>
        <w:jc w:val="center"/>
        <w:rPr>
          <w:rFonts w:cs="Arial"/>
          <w:szCs w:val="22"/>
        </w:rPr>
      </w:pPr>
      <w:bookmarkStart w:id="40" w:name="_Toc468737669"/>
      <w:r w:rsidRPr="00C9334F">
        <w:rPr>
          <w:rFonts w:cs="Arial"/>
          <w:szCs w:val="22"/>
        </w:rPr>
        <w:lastRenderedPageBreak/>
        <w:t>ROZDZIAŁ XIX</w:t>
      </w:r>
      <w:bookmarkEnd w:id="40"/>
    </w:p>
    <w:p w:rsidR="00174588" w:rsidRPr="00C9334F" w:rsidRDefault="00D83E5C" w:rsidP="00C71F96">
      <w:pPr>
        <w:pStyle w:val="Nagwek2"/>
        <w:spacing w:line="276" w:lineRule="auto"/>
        <w:jc w:val="center"/>
        <w:rPr>
          <w:rFonts w:cs="Arial"/>
          <w:szCs w:val="22"/>
        </w:rPr>
      </w:pPr>
      <w:bookmarkStart w:id="41" w:name="_Toc468737670"/>
      <w:r w:rsidRPr="00C9334F">
        <w:rPr>
          <w:rFonts w:cs="Arial"/>
          <w:szCs w:val="22"/>
        </w:rPr>
        <w:t>WYMAGANIA DOTYCZĄCE ZABEZPIECZENIA NALEŻYTEGO WYKONANIA UMOWY</w:t>
      </w:r>
      <w:bookmarkEnd w:id="41"/>
    </w:p>
    <w:p w:rsidR="00725246" w:rsidRPr="00C9334F" w:rsidRDefault="00725246" w:rsidP="00F8739A">
      <w:pPr>
        <w:jc w:val="both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 xml:space="preserve"> </w:t>
      </w:r>
    </w:p>
    <w:p w:rsidR="00F8739A" w:rsidRPr="00C9334F" w:rsidRDefault="00F8739A" w:rsidP="00F8739A">
      <w:pPr>
        <w:jc w:val="both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 xml:space="preserve">Zamawiający nie </w:t>
      </w:r>
      <w:r w:rsidR="00725246" w:rsidRPr="00C9334F">
        <w:rPr>
          <w:rFonts w:ascii="Arial" w:hAnsi="Arial" w:cs="Arial"/>
          <w:sz w:val="22"/>
          <w:szCs w:val="22"/>
        </w:rPr>
        <w:t xml:space="preserve">wymaga </w:t>
      </w:r>
      <w:r w:rsidRPr="00C9334F">
        <w:rPr>
          <w:rFonts w:ascii="Arial" w:hAnsi="Arial" w:cs="Arial"/>
          <w:sz w:val="22"/>
          <w:szCs w:val="22"/>
        </w:rPr>
        <w:t xml:space="preserve">w niniejszym postępowaniu </w:t>
      </w:r>
      <w:r w:rsidR="00725246" w:rsidRPr="00C9334F">
        <w:rPr>
          <w:rFonts w:ascii="Arial" w:hAnsi="Arial" w:cs="Arial"/>
          <w:sz w:val="22"/>
          <w:szCs w:val="22"/>
        </w:rPr>
        <w:t>zabezpieczenia należytego wykonania umowy.</w:t>
      </w:r>
    </w:p>
    <w:p w:rsidR="00FB0389" w:rsidRPr="00C9334F" w:rsidRDefault="00FB0389" w:rsidP="00FB0389"/>
    <w:p w:rsidR="00E12EF5" w:rsidRPr="00C9334F" w:rsidRDefault="00FC3DF2" w:rsidP="00E12EF5">
      <w:pPr>
        <w:pStyle w:val="Nagwek2"/>
        <w:spacing w:line="360" w:lineRule="auto"/>
        <w:jc w:val="center"/>
        <w:rPr>
          <w:rFonts w:cs="Arial"/>
          <w:szCs w:val="22"/>
        </w:rPr>
      </w:pPr>
      <w:bookmarkStart w:id="42" w:name="_Toc468737671"/>
      <w:r w:rsidRPr="00C9334F">
        <w:rPr>
          <w:rFonts w:cs="Arial"/>
          <w:szCs w:val="22"/>
        </w:rPr>
        <w:t>ROZDZIAŁ XX</w:t>
      </w:r>
      <w:bookmarkEnd w:id="42"/>
      <w:r w:rsidR="00E44FD7" w:rsidRPr="00C9334F">
        <w:rPr>
          <w:rFonts w:cs="Arial"/>
          <w:szCs w:val="22"/>
        </w:rPr>
        <w:t xml:space="preserve"> </w:t>
      </w:r>
      <w:r w:rsidR="00E44FD7" w:rsidRPr="00C9334F">
        <w:rPr>
          <w:rFonts w:cs="Arial"/>
          <w:szCs w:val="22"/>
        </w:rPr>
        <w:tab/>
      </w:r>
    </w:p>
    <w:p w:rsidR="00E12EF5" w:rsidRPr="00C9334F" w:rsidRDefault="00E44FD7" w:rsidP="00E12EF5">
      <w:pPr>
        <w:pStyle w:val="Nagwek2"/>
        <w:spacing w:line="276" w:lineRule="auto"/>
        <w:jc w:val="center"/>
        <w:rPr>
          <w:rFonts w:cs="Arial"/>
          <w:szCs w:val="22"/>
        </w:rPr>
      </w:pPr>
      <w:bookmarkStart w:id="43" w:name="_Toc468737672"/>
      <w:r w:rsidRPr="00C9334F">
        <w:rPr>
          <w:rFonts w:cs="Arial"/>
          <w:szCs w:val="22"/>
        </w:rPr>
        <w:t xml:space="preserve">ISTOTNE DLA STRON POSTANOWIENIA, KTÓRE ZOSTANĄ WPROWADZONE DO </w:t>
      </w:r>
      <w:r w:rsidR="00E12EF5" w:rsidRPr="00C9334F">
        <w:rPr>
          <w:rFonts w:cs="Arial"/>
          <w:szCs w:val="22"/>
        </w:rPr>
        <w:t>TREŚCI ZAWIERANEJ UMOWY W SPRAWIE ZAMÓWIENIA PUBLICZNEGO,</w:t>
      </w:r>
      <w:bookmarkEnd w:id="43"/>
      <w:r w:rsidR="00E12EF5" w:rsidRPr="00C9334F">
        <w:rPr>
          <w:rFonts w:cs="Arial"/>
          <w:szCs w:val="22"/>
        </w:rPr>
        <w:t xml:space="preserve"> </w:t>
      </w:r>
    </w:p>
    <w:p w:rsidR="00E44FD7" w:rsidRPr="00C9334F" w:rsidRDefault="00E12EF5" w:rsidP="0061198E">
      <w:pPr>
        <w:pStyle w:val="Nagwek2"/>
        <w:spacing w:line="276" w:lineRule="auto"/>
        <w:jc w:val="center"/>
        <w:rPr>
          <w:rFonts w:cs="Arial"/>
          <w:szCs w:val="22"/>
        </w:rPr>
      </w:pPr>
      <w:bookmarkStart w:id="44" w:name="_Toc468737673"/>
      <w:r w:rsidRPr="00C9334F">
        <w:rPr>
          <w:rFonts w:cs="Arial"/>
          <w:szCs w:val="22"/>
        </w:rPr>
        <w:t>OGÓLNE WARUNKI UMOWY ALBO WZÓR UMOWY</w:t>
      </w:r>
      <w:bookmarkEnd w:id="44"/>
    </w:p>
    <w:p w:rsidR="00FB0389" w:rsidRPr="00C9334F" w:rsidRDefault="00FB0389" w:rsidP="00FB0389"/>
    <w:p w:rsidR="00E44FD7" w:rsidRPr="00C9334F" w:rsidRDefault="00E44FD7" w:rsidP="00E337D1">
      <w:pPr>
        <w:pStyle w:val="Tekstpodstawowy"/>
        <w:numPr>
          <w:ilvl w:val="0"/>
          <w:numId w:val="2"/>
        </w:numPr>
        <w:tabs>
          <w:tab w:val="clear" w:pos="567"/>
          <w:tab w:val="num" w:pos="747"/>
        </w:tabs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 xml:space="preserve">Istotne dla Zamawiającego postanowienia umowy, </w:t>
      </w:r>
      <w:r w:rsidR="00891657" w:rsidRPr="00C9334F">
        <w:rPr>
          <w:rFonts w:ascii="Arial" w:hAnsi="Arial" w:cs="Arial"/>
          <w:sz w:val="22"/>
          <w:szCs w:val="22"/>
        </w:rPr>
        <w:t>odpowiednio dla każdej z części zamówienia, zawierają załączone do niniejszej SIWZ wzory umów</w:t>
      </w:r>
      <w:r w:rsidRPr="00C9334F">
        <w:rPr>
          <w:rFonts w:ascii="Arial" w:hAnsi="Arial" w:cs="Arial"/>
          <w:sz w:val="22"/>
          <w:szCs w:val="22"/>
        </w:rPr>
        <w:t xml:space="preserve"> </w:t>
      </w:r>
      <w:r w:rsidRPr="00C9334F">
        <w:rPr>
          <w:rFonts w:ascii="Arial" w:hAnsi="Arial" w:cs="Arial"/>
          <w:sz w:val="22"/>
          <w:szCs w:val="22"/>
          <w:u w:val="single"/>
        </w:rPr>
        <w:t>(załącznik nr 4</w:t>
      </w:r>
      <w:r w:rsidR="00891657" w:rsidRPr="00C9334F">
        <w:rPr>
          <w:rFonts w:ascii="Arial" w:hAnsi="Arial" w:cs="Arial"/>
          <w:sz w:val="22"/>
          <w:szCs w:val="22"/>
          <w:u w:val="single"/>
        </w:rPr>
        <w:t>.1, 4.2, 4.3</w:t>
      </w:r>
      <w:r w:rsidRPr="00C9334F">
        <w:rPr>
          <w:rFonts w:ascii="Arial" w:hAnsi="Arial" w:cs="Arial"/>
          <w:sz w:val="22"/>
          <w:szCs w:val="22"/>
          <w:u w:val="single"/>
        </w:rPr>
        <w:t>).</w:t>
      </w:r>
    </w:p>
    <w:p w:rsidR="00CA782C" w:rsidRPr="00C9334F" w:rsidRDefault="00CA782C" w:rsidP="00E337D1">
      <w:pPr>
        <w:pStyle w:val="Tekstpodstawowy"/>
        <w:numPr>
          <w:ilvl w:val="0"/>
          <w:numId w:val="2"/>
        </w:numPr>
        <w:tabs>
          <w:tab w:val="clear" w:pos="567"/>
          <w:tab w:val="num" w:pos="747"/>
        </w:tabs>
        <w:rPr>
          <w:rFonts w:ascii="Arial" w:hAnsi="Arial" w:cs="Arial"/>
          <w:szCs w:val="22"/>
        </w:rPr>
      </w:pPr>
      <w:r w:rsidRPr="00C9334F">
        <w:rPr>
          <w:rFonts w:ascii="Arial" w:hAnsi="Arial" w:cs="Arial"/>
          <w:sz w:val="22"/>
        </w:rPr>
        <w:t xml:space="preserve">Zamawiający przewiduje możliwość zmian postanowień zawartej umowy (tzw. zmiany kontraktowe) w stosunku do treści oferty, na podstawie której dokonano wyboru Wykonawcy, zgodnie z warunkami podanymi we </w:t>
      </w:r>
      <w:r w:rsidR="00891657" w:rsidRPr="00C9334F">
        <w:rPr>
          <w:rFonts w:ascii="Arial" w:hAnsi="Arial" w:cs="Arial"/>
          <w:sz w:val="22"/>
        </w:rPr>
        <w:t>wzorach umów, stanowiących</w:t>
      </w:r>
      <w:r w:rsidR="00F06998" w:rsidRPr="00C9334F">
        <w:rPr>
          <w:rFonts w:ascii="Arial" w:hAnsi="Arial" w:cs="Arial"/>
          <w:sz w:val="22"/>
        </w:rPr>
        <w:t xml:space="preserve"> załącznik</w:t>
      </w:r>
      <w:r w:rsidR="00891657" w:rsidRPr="00C9334F">
        <w:rPr>
          <w:rFonts w:ascii="Arial" w:hAnsi="Arial" w:cs="Arial"/>
          <w:sz w:val="22"/>
        </w:rPr>
        <w:t>i</w:t>
      </w:r>
      <w:r w:rsidR="00F06998" w:rsidRPr="00C9334F">
        <w:rPr>
          <w:rFonts w:ascii="Arial" w:hAnsi="Arial" w:cs="Arial"/>
          <w:sz w:val="22"/>
        </w:rPr>
        <w:t xml:space="preserve"> nr 4</w:t>
      </w:r>
      <w:r w:rsidR="00891657" w:rsidRPr="00C9334F">
        <w:rPr>
          <w:rFonts w:ascii="Arial" w:hAnsi="Arial" w:cs="Arial"/>
          <w:sz w:val="22"/>
        </w:rPr>
        <w:t>.1, 4.2 i 4.3</w:t>
      </w:r>
      <w:r w:rsidRPr="00C9334F">
        <w:rPr>
          <w:rFonts w:ascii="Arial" w:hAnsi="Arial" w:cs="Arial"/>
          <w:sz w:val="22"/>
        </w:rPr>
        <w:t xml:space="preserve"> do SIWZ.</w:t>
      </w:r>
    </w:p>
    <w:p w:rsidR="00CA782C" w:rsidRPr="00C9334F" w:rsidRDefault="00CA782C" w:rsidP="00E337D1">
      <w:pPr>
        <w:pStyle w:val="Tekstpodstawowy"/>
        <w:numPr>
          <w:ilvl w:val="0"/>
          <w:numId w:val="2"/>
        </w:numPr>
        <w:tabs>
          <w:tab w:val="clear" w:pos="567"/>
          <w:tab w:val="num" w:pos="747"/>
        </w:tabs>
        <w:rPr>
          <w:rFonts w:ascii="Arial" w:hAnsi="Arial" w:cs="Arial"/>
          <w:szCs w:val="22"/>
        </w:rPr>
      </w:pPr>
      <w:r w:rsidRPr="00C9334F">
        <w:rPr>
          <w:rFonts w:ascii="Arial" w:hAnsi="Arial" w:cs="Arial"/>
          <w:sz w:val="22"/>
        </w:rPr>
        <w:t>Zmiana umowy może także nastąpić w przypadkach, o których mowa w art. 144 ust. 1 pkt 2-6 ustawy.</w:t>
      </w:r>
    </w:p>
    <w:p w:rsidR="004F07DB" w:rsidRPr="00C9334F" w:rsidRDefault="004F07DB" w:rsidP="004F07DB">
      <w:pPr>
        <w:pStyle w:val="Tekstpodstawowy"/>
        <w:rPr>
          <w:rFonts w:ascii="Arial" w:hAnsi="Arial" w:cs="Arial"/>
          <w:sz w:val="22"/>
          <w:szCs w:val="22"/>
        </w:rPr>
      </w:pPr>
    </w:p>
    <w:p w:rsidR="00C51468" w:rsidRPr="00C9334F" w:rsidRDefault="00FC3DF2" w:rsidP="00C51468">
      <w:pPr>
        <w:pStyle w:val="Nagwek2"/>
        <w:spacing w:line="360" w:lineRule="auto"/>
        <w:jc w:val="center"/>
        <w:rPr>
          <w:rFonts w:cs="Arial"/>
          <w:szCs w:val="22"/>
        </w:rPr>
      </w:pPr>
      <w:bookmarkStart w:id="45" w:name="_Toc468737674"/>
      <w:r w:rsidRPr="00C9334F">
        <w:rPr>
          <w:rFonts w:cs="Arial"/>
          <w:szCs w:val="22"/>
        </w:rPr>
        <w:t>ROZDZIAŁ XX</w:t>
      </w:r>
      <w:r w:rsidR="001731BB" w:rsidRPr="00C9334F">
        <w:rPr>
          <w:rFonts w:cs="Arial"/>
          <w:szCs w:val="22"/>
        </w:rPr>
        <w:t>I</w:t>
      </w:r>
      <w:bookmarkEnd w:id="45"/>
    </w:p>
    <w:p w:rsidR="00C51468" w:rsidRPr="00C9334F" w:rsidRDefault="00C51468" w:rsidP="00C71F96">
      <w:pPr>
        <w:pStyle w:val="Nagwek2"/>
        <w:spacing w:line="276" w:lineRule="auto"/>
        <w:jc w:val="center"/>
        <w:rPr>
          <w:rFonts w:cs="Arial"/>
          <w:szCs w:val="22"/>
        </w:rPr>
      </w:pPr>
      <w:bookmarkStart w:id="46" w:name="_Toc468737675"/>
      <w:r w:rsidRPr="00C9334F">
        <w:rPr>
          <w:rFonts w:cs="Arial"/>
          <w:szCs w:val="22"/>
        </w:rPr>
        <w:t>POUCZENIE O ŚRODKACH OCHRONY PRAWNEJ PRZYSŁUGUJĄCYCH WYKONAWCOM W TOKU POSTĘPOWANIA O UDZIELENIE ZAMÓWIENIA PUBLICZNEGO</w:t>
      </w:r>
      <w:bookmarkEnd w:id="46"/>
    </w:p>
    <w:p w:rsidR="00C51468" w:rsidRPr="00C9334F" w:rsidRDefault="00C51468" w:rsidP="00E03019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 xml:space="preserve">Zasady, terminy oraz sposób korzystania ze środków ochrony prawnej szczegółowo regulują przepisy </w:t>
      </w:r>
      <w:r w:rsidRPr="00C9334F">
        <w:rPr>
          <w:rFonts w:ascii="Arial" w:hAnsi="Arial" w:cs="Arial"/>
          <w:b/>
          <w:sz w:val="22"/>
          <w:szCs w:val="22"/>
        </w:rPr>
        <w:t>działu VI ustawy</w:t>
      </w:r>
      <w:r w:rsidRPr="00C9334F">
        <w:rPr>
          <w:rFonts w:ascii="Arial" w:hAnsi="Arial" w:cs="Arial"/>
          <w:sz w:val="22"/>
          <w:szCs w:val="22"/>
        </w:rPr>
        <w:t xml:space="preserve"> – Środki ochrony prawnej (</w:t>
      </w:r>
      <w:r w:rsidRPr="00C9334F">
        <w:rPr>
          <w:rFonts w:ascii="Arial" w:hAnsi="Arial" w:cs="Arial"/>
          <w:b/>
          <w:sz w:val="22"/>
          <w:szCs w:val="22"/>
        </w:rPr>
        <w:t xml:space="preserve">art. 179 – </w:t>
      </w:r>
      <w:smartTag w:uri="urn:schemas-microsoft-com:office:smarttags" w:element="metricconverter">
        <w:smartTagPr>
          <w:attr w:name="ProductID" w:val="198 g"/>
        </w:smartTagPr>
        <w:r w:rsidRPr="00C9334F">
          <w:rPr>
            <w:rFonts w:ascii="Arial" w:hAnsi="Arial" w:cs="Arial"/>
            <w:b/>
            <w:sz w:val="22"/>
            <w:szCs w:val="22"/>
          </w:rPr>
          <w:t>198 g</w:t>
        </w:r>
      </w:smartTag>
      <w:r w:rsidRPr="00C9334F">
        <w:rPr>
          <w:rFonts w:ascii="Arial" w:hAnsi="Arial" w:cs="Arial"/>
          <w:b/>
          <w:sz w:val="22"/>
          <w:szCs w:val="22"/>
        </w:rPr>
        <w:t xml:space="preserve"> ustawy</w:t>
      </w:r>
      <w:r w:rsidRPr="00C9334F">
        <w:rPr>
          <w:rFonts w:ascii="Arial" w:hAnsi="Arial" w:cs="Arial"/>
          <w:sz w:val="22"/>
          <w:szCs w:val="22"/>
        </w:rPr>
        <w:t>)</w:t>
      </w:r>
      <w:r w:rsidRPr="00C9334F">
        <w:rPr>
          <w:rFonts w:ascii="Arial" w:hAnsi="Arial" w:cs="Arial"/>
          <w:b/>
          <w:sz w:val="22"/>
          <w:szCs w:val="22"/>
        </w:rPr>
        <w:t>.</w:t>
      </w:r>
    </w:p>
    <w:p w:rsidR="00C51468" w:rsidRPr="00C9334F" w:rsidRDefault="00C51468" w:rsidP="00320F89">
      <w:pPr>
        <w:pStyle w:val="Tekstpodstawowy"/>
        <w:ind w:left="567" w:hanging="567"/>
        <w:rPr>
          <w:rFonts w:ascii="Arial" w:hAnsi="Arial" w:cs="Arial"/>
          <w:b/>
          <w:sz w:val="22"/>
          <w:szCs w:val="22"/>
          <w:u w:val="single"/>
        </w:rPr>
      </w:pPr>
    </w:p>
    <w:p w:rsidR="00C51468" w:rsidRPr="00C9334F" w:rsidRDefault="00C51468" w:rsidP="00E03019">
      <w:pPr>
        <w:pStyle w:val="Tekstpodstawowy"/>
        <w:numPr>
          <w:ilvl w:val="0"/>
          <w:numId w:val="23"/>
        </w:numPr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>Środki ochrony prawnej określone w dziale VI przysługują Wykonawcy, uczestnikowi konkursu, a także innemu podmiotowi, jeżeli ma lub miał interes w uzyskaniu danego zamówienia oraz poniósł lub może ponieść szkodę w wyniku naruszenia przez Zamawiającego przepisów ustawy.</w:t>
      </w:r>
    </w:p>
    <w:p w:rsidR="00C51468" w:rsidRPr="00C9334F" w:rsidRDefault="00C51468" w:rsidP="00320F89">
      <w:pPr>
        <w:pStyle w:val="Tekstpodstawowy"/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</w:p>
    <w:p w:rsidR="00C51468" w:rsidRPr="00C9334F" w:rsidRDefault="00C51468" w:rsidP="00E03019">
      <w:pPr>
        <w:pStyle w:val="Tekstpodstawowy"/>
        <w:numPr>
          <w:ilvl w:val="0"/>
          <w:numId w:val="23"/>
        </w:numPr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C51468" w:rsidRPr="00C9334F" w:rsidRDefault="00C51468" w:rsidP="00320F89">
      <w:pPr>
        <w:pStyle w:val="Tekstpodstawowy"/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</w:p>
    <w:p w:rsidR="00C51468" w:rsidRPr="00C9334F" w:rsidRDefault="00C51468" w:rsidP="00E03019">
      <w:pPr>
        <w:pStyle w:val="Tekstpodstawowy"/>
        <w:numPr>
          <w:ilvl w:val="0"/>
          <w:numId w:val="23"/>
        </w:numPr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>Terminy wnoszenia odwołań:</w:t>
      </w:r>
    </w:p>
    <w:p w:rsidR="00C51468" w:rsidRPr="00C9334F" w:rsidRDefault="00373DC4" w:rsidP="00320F89">
      <w:pPr>
        <w:pStyle w:val="Tekstpodstawowy"/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ab/>
      </w:r>
      <w:r w:rsidR="00C51468" w:rsidRPr="00C9334F">
        <w:rPr>
          <w:rFonts w:ascii="Arial" w:hAnsi="Arial" w:cs="Arial"/>
          <w:sz w:val="22"/>
          <w:szCs w:val="22"/>
        </w:rPr>
        <w:t>Odwołanie wnosi się:</w:t>
      </w:r>
    </w:p>
    <w:p w:rsidR="00C51468" w:rsidRPr="00C9334F" w:rsidRDefault="00C51468" w:rsidP="00E03019">
      <w:pPr>
        <w:pStyle w:val="Tekstpodstawowy"/>
        <w:numPr>
          <w:ilvl w:val="1"/>
          <w:numId w:val="49"/>
        </w:numPr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bCs/>
          <w:sz w:val="22"/>
          <w:szCs w:val="22"/>
        </w:rPr>
        <w:t>w terminie 5 dni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Pr="00C9334F">
        <w:rPr>
          <w:rFonts w:ascii="Arial" w:hAnsi="Arial" w:cs="Arial"/>
          <w:sz w:val="22"/>
          <w:szCs w:val="22"/>
        </w:rPr>
        <w:t>,</w:t>
      </w:r>
    </w:p>
    <w:p w:rsidR="00C51468" w:rsidRPr="00C9334F" w:rsidRDefault="00C51468" w:rsidP="00E03019">
      <w:pPr>
        <w:pStyle w:val="Tekstpodstawowy"/>
        <w:numPr>
          <w:ilvl w:val="1"/>
          <w:numId w:val="49"/>
        </w:numPr>
        <w:ind w:left="567" w:hanging="567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>Odwołanie wobec treści ogłoszenia o zamówieniu oraz wobec postanowień SIWZ, wnosi się w terminie:</w:t>
      </w:r>
    </w:p>
    <w:p w:rsidR="00C51468" w:rsidRPr="00C9334F" w:rsidRDefault="00C51468" w:rsidP="00E03019">
      <w:pPr>
        <w:pStyle w:val="Tekstpodstawowy"/>
        <w:numPr>
          <w:ilvl w:val="1"/>
          <w:numId w:val="49"/>
        </w:numPr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b/>
          <w:sz w:val="22"/>
          <w:szCs w:val="22"/>
        </w:rPr>
        <w:t>5 dni</w:t>
      </w:r>
      <w:r w:rsidRPr="00C9334F">
        <w:rPr>
          <w:rFonts w:ascii="Arial" w:hAnsi="Arial" w:cs="Arial"/>
          <w:sz w:val="22"/>
          <w:szCs w:val="22"/>
        </w:rPr>
        <w:t xml:space="preserve"> od dnia zamieszczenia ogłoszenia w Biuletynie Zamówień Publicznych lub SIWZ na stronie internetowej.</w:t>
      </w:r>
    </w:p>
    <w:p w:rsidR="00C51468" w:rsidRPr="00C9334F" w:rsidRDefault="00C51468" w:rsidP="00E03019">
      <w:pPr>
        <w:pStyle w:val="Tekstpodstawowy"/>
        <w:numPr>
          <w:ilvl w:val="1"/>
          <w:numId w:val="49"/>
        </w:numPr>
        <w:tabs>
          <w:tab w:val="left" w:pos="720"/>
        </w:tabs>
        <w:ind w:left="567" w:hanging="567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>Odwołanie wobec czynnośc</w:t>
      </w:r>
      <w:r w:rsidR="00F06272" w:rsidRPr="00C9334F">
        <w:rPr>
          <w:rFonts w:ascii="Arial" w:hAnsi="Arial" w:cs="Arial"/>
          <w:sz w:val="22"/>
          <w:szCs w:val="22"/>
        </w:rPr>
        <w:t>i innych niż określone w pkt. 1 i 2</w:t>
      </w:r>
      <w:r w:rsidRPr="00C9334F">
        <w:rPr>
          <w:rFonts w:ascii="Arial" w:hAnsi="Arial" w:cs="Arial"/>
          <w:sz w:val="22"/>
          <w:szCs w:val="22"/>
        </w:rPr>
        <w:t xml:space="preserve"> wnosi się:</w:t>
      </w:r>
    </w:p>
    <w:p w:rsidR="00C51468" w:rsidRPr="00C9334F" w:rsidRDefault="00C51468" w:rsidP="00E03019">
      <w:pPr>
        <w:pStyle w:val="Tekstpodstawowy"/>
        <w:numPr>
          <w:ilvl w:val="1"/>
          <w:numId w:val="49"/>
        </w:numPr>
        <w:tabs>
          <w:tab w:val="left" w:pos="720"/>
        </w:tabs>
        <w:ind w:left="567" w:hanging="567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 xml:space="preserve">w terminie </w:t>
      </w:r>
      <w:r w:rsidRPr="00C9334F">
        <w:rPr>
          <w:rFonts w:ascii="Arial" w:hAnsi="Arial" w:cs="Arial"/>
          <w:b/>
          <w:sz w:val="22"/>
          <w:szCs w:val="22"/>
        </w:rPr>
        <w:t>5 dni</w:t>
      </w:r>
      <w:r w:rsidRPr="00C9334F">
        <w:rPr>
          <w:rFonts w:ascii="Arial" w:hAnsi="Arial" w:cs="Arial"/>
          <w:sz w:val="22"/>
          <w:szCs w:val="22"/>
        </w:rPr>
        <w:t xml:space="preserve"> od dnia, w którym powzięto lub przy zachowaniu należytej staranności można było powziąć wiadomość o okolicznościach stanowiących podstawę jego wniesienia.</w:t>
      </w:r>
    </w:p>
    <w:p w:rsidR="00C51468" w:rsidRPr="00C9334F" w:rsidRDefault="00C51468" w:rsidP="00320F89">
      <w:pPr>
        <w:pStyle w:val="Tekstpodstawowy"/>
        <w:tabs>
          <w:tab w:val="left" w:pos="720"/>
        </w:tabs>
        <w:ind w:left="567" w:hanging="567"/>
        <w:rPr>
          <w:rFonts w:ascii="Arial" w:hAnsi="Arial" w:cs="Arial"/>
          <w:sz w:val="22"/>
          <w:szCs w:val="22"/>
        </w:rPr>
      </w:pPr>
    </w:p>
    <w:p w:rsidR="00C51468" w:rsidRPr="00C9334F" w:rsidRDefault="00C51468" w:rsidP="00E03019">
      <w:pPr>
        <w:pStyle w:val="Tekstpodstawowy"/>
        <w:numPr>
          <w:ilvl w:val="0"/>
          <w:numId w:val="23"/>
        </w:numPr>
        <w:tabs>
          <w:tab w:val="left" w:pos="900"/>
        </w:tabs>
        <w:ind w:left="567" w:hanging="567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lastRenderedPageBreak/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:rsidR="00C51468" w:rsidRPr="00C9334F" w:rsidRDefault="00C51468" w:rsidP="00E03019">
      <w:pPr>
        <w:pStyle w:val="Tekstpodstawowy"/>
        <w:numPr>
          <w:ilvl w:val="2"/>
          <w:numId w:val="50"/>
        </w:numPr>
        <w:ind w:left="993" w:hanging="284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C51468" w:rsidRPr="00C9334F" w:rsidRDefault="00F71D02" w:rsidP="00E03019">
      <w:pPr>
        <w:pStyle w:val="Tekstpodstawowy"/>
        <w:numPr>
          <w:ilvl w:val="2"/>
          <w:numId w:val="50"/>
        </w:numPr>
        <w:ind w:left="993" w:hanging="284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>Odwołanie wnosi się do Prezesa Izby w formie pisemnej w postaci papierowej albo w postaci elektronicznej, opatrzone odpowiedni własnoręcznym podpisem albo kwalifikowanym podpisem elektronicznym</w:t>
      </w:r>
      <w:r w:rsidR="00C51468" w:rsidRPr="00C9334F">
        <w:rPr>
          <w:rFonts w:ascii="Arial" w:hAnsi="Arial" w:cs="Arial"/>
          <w:sz w:val="22"/>
          <w:szCs w:val="22"/>
        </w:rPr>
        <w:t>.</w:t>
      </w:r>
    </w:p>
    <w:p w:rsidR="00C51468" w:rsidRPr="00C9334F" w:rsidRDefault="00C51468" w:rsidP="00E03019">
      <w:pPr>
        <w:pStyle w:val="Tekstpodstawowy"/>
        <w:numPr>
          <w:ilvl w:val="2"/>
          <w:numId w:val="50"/>
        </w:numPr>
        <w:ind w:left="993" w:hanging="284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>Odwołanie podlega rozpoznaniu, jeżeli:</w:t>
      </w:r>
    </w:p>
    <w:p w:rsidR="00C51468" w:rsidRPr="00C9334F" w:rsidRDefault="00C51468" w:rsidP="00E03019">
      <w:pPr>
        <w:pStyle w:val="Tekstpodstawowy"/>
        <w:numPr>
          <w:ilvl w:val="5"/>
          <w:numId w:val="51"/>
        </w:numPr>
        <w:ind w:left="993" w:firstLine="0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>nie zawiera braków formalnych;</w:t>
      </w:r>
    </w:p>
    <w:p w:rsidR="00C51468" w:rsidRPr="00C9334F" w:rsidRDefault="00C51468" w:rsidP="00E03019">
      <w:pPr>
        <w:pStyle w:val="Tekstpodstawowy"/>
        <w:numPr>
          <w:ilvl w:val="5"/>
          <w:numId w:val="51"/>
        </w:numPr>
        <w:ind w:left="993" w:firstLine="0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 xml:space="preserve">uiszczono wpis (wpis uiszcza się najpóźniej do dnia upływu terminu do </w:t>
      </w:r>
      <w:r w:rsidR="00F06272" w:rsidRPr="00C9334F">
        <w:rPr>
          <w:rFonts w:ascii="Arial" w:hAnsi="Arial" w:cs="Arial"/>
          <w:sz w:val="22"/>
          <w:szCs w:val="22"/>
        </w:rPr>
        <w:t xml:space="preserve"> </w:t>
      </w:r>
      <w:r w:rsidRPr="00C9334F">
        <w:rPr>
          <w:rFonts w:ascii="Arial" w:hAnsi="Arial" w:cs="Arial"/>
          <w:sz w:val="22"/>
          <w:szCs w:val="22"/>
        </w:rPr>
        <w:t>wniesienia odwołania, a dowód jego uiszczenia dołącza się do odwołania).</w:t>
      </w:r>
    </w:p>
    <w:p w:rsidR="00C51468" w:rsidRPr="00C9334F" w:rsidRDefault="00C51468" w:rsidP="00E03019">
      <w:pPr>
        <w:pStyle w:val="Tekstpodstawowy"/>
        <w:numPr>
          <w:ilvl w:val="2"/>
          <w:numId w:val="50"/>
        </w:numPr>
        <w:ind w:left="993" w:hanging="284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C9334F">
        <w:rPr>
          <w:rFonts w:ascii="Arial" w:hAnsi="Arial" w:cs="Arial"/>
          <w:bCs/>
          <w:sz w:val="22"/>
          <w:szCs w:val="22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C51468" w:rsidRPr="00C9334F" w:rsidRDefault="00C51468" w:rsidP="00C51468">
      <w:pPr>
        <w:pStyle w:val="Tekstpodstawowy"/>
        <w:ind w:left="720"/>
        <w:rPr>
          <w:rFonts w:ascii="Arial" w:hAnsi="Arial" w:cs="Arial"/>
          <w:sz w:val="22"/>
          <w:szCs w:val="22"/>
        </w:rPr>
      </w:pPr>
    </w:p>
    <w:p w:rsidR="00C51468" w:rsidRPr="00C9334F" w:rsidRDefault="00C51468" w:rsidP="00E03019">
      <w:pPr>
        <w:pStyle w:val="Tekstpodstawowy"/>
        <w:numPr>
          <w:ilvl w:val="0"/>
          <w:numId w:val="23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>Na orzeczenie Izby stronom oraz uczestnikom postępowania odwoławczego przysługuje skarga do sądu.</w:t>
      </w:r>
    </w:p>
    <w:p w:rsidR="00C51468" w:rsidRPr="00C9334F" w:rsidRDefault="00C51468" w:rsidP="00E03019">
      <w:pPr>
        <w:pStyle w:val="Tekstpodstawowy"/>
        <w:numPr>
          <w:ilvl w:val="1"/>
          <w:numId w:val="52"/>
        </w:numPr>
        <w:ind w:left="993" w:hanging="426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>W postępowaniu toczącym się wskutek wniesienia skargi stosuje się odpowiednio przepisy ustawy z dnia 17 listopada 1964 r. – Kodeks postępowania cywilnego o apelacji, jeżeli przepisy ustawy nie stanowią inaczej.</w:t>
      </w:r>
      <w:r w:rsidRPr="00C9334F">
        <w:rPr>
          <w:rFonts w:ascii="Arial" w:hAnsi="Arial" w:cs="Arial"/>
          <w:bCs/>
          <w:sz w:val="22"/>
          <w:szCs w:val="22"/>
        </w:rPr>
        <w:t xml:space="preserve"> Jeżeli koniec terminu do wykonania czynności przypada na sobotę lub dzień ustawowo wolny od pracy, termin upływa dnia następnego po dniu lub dniach wolnych od pracy.</w:t>
      </w:r>
    </w:p>
    <w:p w:rsidR="00C51468" w:rsidRPr="00C9334F" w:rsidRDefault="00C51468" w:rsidP="00E03019">
      <w:pPr>
        <w:pStyle w:val="Tekstpodstawowy"/>
        <w:numPr>
          <w:ilvl w:val="1"/>
          <w:numId w:val="52"/>
        </w:numPr>
        <w:ind w:left="993" w:hanging="426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 xml:space="preserve">Skargę wnosi się do sądu właściwego dla siedziby albo miejsca zamieszkania zamawiającego za pośrednictwem Prezesa Izby w terminie </w:t>
      </w:r>
      <w:r w:rsidRPr="00C9334F">
        <w:rPr>
          <w:rFonts w:ascii="Arial" w:hAnsi="Arial" w:cs="Arial"/>
          <w:b/>
          <w:sz w:val="22"/>
          <w:szCs w:val="22"/>
        </w:rPr>
        <w:t>7 dni</w:t>
      </w:r>
      <w:r w:rsidRPr="00C9334F">
        <w:rPr>
          <w:rFonts w:ascii="Arial" w:hAnsi="Arial" w:cs="Arial"/>
          <w:sz w:val="22"/>
          <w:szCs w:val="22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C51468" w:rsidRPr="00C9334F" w:rsidRDefault="00C51468" w:rsidP="00E03019">
      <w:pPr>
        <w:pStyle w:val="Tekstpodstawowy"/>
        <w:numPr>
          <w:ilvl w:val="1"/>
          <w:numId w:val="52"/>
        </w:numPr>
        <w:ind w:left="993" w:hanging="426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 xml:space="preserve">W terminie </w:t>
      </w:r>
      <w:r w:rsidRPr="00C9334F">
        <w:rPr>
          <w:rFonts w:ascii="Arial" w:hAnsi="Arial" w:cs="Arial"/>
          <w:b/>
          <w:sz w:val="22"/>
          <w:szCs w:val="22"/>
        </w:rPr>
        <w:t>21 dni</w:t>
      </w:r>
      <w:r w:rsidRPr="00C9334F">
        <w:rPr>
          <w:rFonts w:ascii="Arial" w:hAnsi="Arial" w:cs="Arial"/>
          <w:sz w:val="22"/>
          <w:szCs w:val="22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:rsidR="00C51468" w:rsidRPr="00C9334F" w:rsidRDefault="00C51468" w:rsidP="00E03019">
      <w:pPr>
        <w:pStyle w:val="Tekstpodstawowy"/>
        <w:numPr>
          <w:ilvl w:val="1"/>
          <w:numId w:val="52"/>
        </w:numPr>
        <w:ind w:left="993" w:hanging="426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C51468" w:rsidRPr="00C9334F" w:rsidRDefault="00C51468" w:rsidP="00E03019">
      <w:pPr>
        <w:pStyle w:val="Tekstpodstawowy"/>
        <w:numPr>
          <w:ilvl w:val="1"/>
          <w:numId w:val="53"/>
        </w:numPr>
        <w:tabs>
          <w:tab w:val="clear" w:pos="720"/>
          <w:tab w:val="left" w:pos="993"/>
        </w:tabs>
        <w:ind w:left="993" w:hanging="437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 xml:space="preserve">W postępowaniu toczącym się na skutek wniesienia skargi nie można rozszerzyć </w:t>
      </w:r>
      <w:r w:rsidR="009D4E4C" w:rsidRPr="00C9334F">
        <w:rPr>
          <w:rFonts w:ascii="Arial" w:hAnsi="Arial" w:cs="Arial"/>
          <w:sz w:val="22"/>
          <w:szCs w:val="22"/>
        </w:rPr>
        <w:t xml:space="preserve"> </w:t>
      </w:r>
      <w:r w:rsidRPr="00C9334F">
        <w:rPr>
          <w:rFonts w:ascii="Arial" w:hAnsi="Arial" w:cs="Arial"/>
          <w:sz w:val="22"/>
          <w:szCs w:val="22"/>
        </w:rPr>
        <w:t>żądania odwołania ani występować z nowymi żądaniami.</w:t>
      </w:r>
    </w:p>
    <w:p w:rsidR="00C51468" w:rsidRPr="00C9334F" w:rsidRDefault="00C51468" w:rsidP="00373DC4">
      <w:pPr>
        <w:pStyle w:val="Tekstpodstawowy"/>
        <w:ind w:left="1077"/>
        <w:jc w:val="left"/>
        <w:rPr>
          <w:rFonts w:ascii="Arial" w:hAnsi="Arial" w:cs="Arial"/>
          <w:sz w:val="22"/>
          <w:szCs w:val="22"/>
        </w:rPr>
      </w:pPr>
    </w:p>
    <w:p w:rsidR="00C51468" w:rsidRPr="00C9334F" w:rsidRDefault="00C51468" w:rsidP="00E03019">
      <w:pPr>
        <w:pStyle w:val="Tekstpodstawowy"/>
        <w:numPr>
          <w:ilvl w:val="0"/>
          <w:numId w:val="23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>Wykonawca może w terminie przewidzianym do wniesienia odwołania poinformować zamawiającego o niezgodnej z przepisami ustawy czynności podjętej przez niego lub zaniechaniu czynności, do której jest on zobowiązany na podstawie ustawy,</w:t>
      </w:r>
      <w:r w:rsidRPr="00C9334F">
        <w:rPr>
          <w:rFonts w:ascii="Arial" w:hAnsi="Arial" w:cs="Arial"/>
          <w:b/>
          <w:sz w:val="22"/>
          <w:szCs w:val="22"/>
        </w:rPr>
        <w:t xml:space="preserve"> </w:t>
      </w:r>
      <w:r w:rsidRPr="00C9334F">
        <w:rPr>
          <w:rFonts w:ascii="Arial" w:hAnsi="Arial" w:cs="Arial"/>
          <w:sz w:val="22"/>
          <w:szCs w:val="22"/>
        </w:rPr>
        <w:t>na które nie przysługuje odwołanie na podstawie art. 180 ust. 2 ustawy.</w:t>
      </w:r>
    </w:p>
    <w:p w:rsidR="00C51468" w:rsidRPr="00C9334F" w:rsidRDefault="00C51468" w:rsidP="00E03019">
      <w:pPr>
        <w:pStyle w:val="Tekstpodstawowy"/>
        <w:numPr>
          <w:ilvl w:val="1"/>
          <w:numId w:val="54"/>
        </w:numPr>
        <w:tabs>
          <w:tab w:val="clear" w:pos="720"/>
          <w:tab w:val="num" w:pos="851"/>
        </w:tabs>
        <w:ind w:left="851" w:hanging="425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>W przypadku uznania zasadności przekazanej informacji zamawiający powtarza czynność albo dokonuje czynności zaniechanej, informując o tym wykonawców w sposób przewidziany w ustawie dla tej czynności.</w:t>
      </w:r>
    </w:p>
    <w:p w:rsidR="00C51468" w:rsidRPr="00C9334F" w:rsidRDefault="00C51468" w:rsidP="00E03019">
      <w:pPr>
        <w:pStyle w:val="Tekstpodstawowy"/>
        <w:numPr>
          <w:ilvl w:val="1"/>
          <w:numId w:val="54"/>
        </w:numPr>
        <w:tabs>
          <w:tab w:val="clear" w:pos="720"/>
          <w:tab w:val="num" w:pos="851"/>
        </w:tabs>
        <w:ind w:left="851" w:hanging="425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lastRenderedPageBreak/>
        <w:t>Na czynności, o których mowa powyżej, nie przysługuje odwołanie, z zastrzeżeniem art. 180 ust 2 ustawy.</w:t>
      </w:r>
    </w:p>
    <w:p w:rsidR="00092A2A" w:rsidRPr="00C9334F" w:rsidRDefault="00092A2A" w:rsidP="00092A2A"/>
    <w:p w:rsidR="00092A2A" w:rsidRPr="00C9334F" w:rsidRDefault="00FC3DF2" w:rsidP="00092A2A">
      <w:pPr>
        <w:pStyle w:val="Nagwek2"/>
        <w:spacing w:line="360" w:lineRule="auto"/>
        <w:jc w:val="center"/>
        <w:rPr>
          <w:rFonts w:cs="Arial"/>
          <w:szCs w:val="22"/>
        </w:rPr>
      </w:pPr>
      <w:bookmarkStart w:id="47" w:name="_Toc468737676"/>
      <w:r w:rsidRPr="00C9334F">
        <w:rPr>
          <w:rFonts w:cs="Arial"/>
          <w:szCs w:val="22"/>
        </w:rPr>
        <w:t>ROZDZIAŁ XX</w:t>
      </w:r>
      <w:r w:rsidR="00092A2A" w:rsidRPr="00C9334F">
        <w:rPr>
          <w:rFonts w:cs="Arial"/>
          <w:szCs w:val="22"/>
        </w:rPr>
        <w:t>I</w:t>
      </w:r>
      <w:r w:rsidR="001731BB" w:rsidRPr="00C9334F">
        <w:rPr>
          <w:rFonts w:cs="Arial"/>
          <w:szCs w:val="22"/>
        </w:rPr>
        <w:t>I</w:t>
      </w:r>
      <w:bookmarkEnd w:id="47"/>
    </w:p>
    <w:p w:rsidR="00092A2A" w:rsidRPr="00C9334F" w:rsidRDefault="00F422A7" w:rsidP="00C71F96">
      <w:pPr>
        <w:pStyle w:val="Nagwek2"/>
        <w:spacing w:line="276" w:lineRule="auto"/>
        <w:jc w:val="center"/>
        <w:rPr>
          <w:rFonts w:cs="Arial"/>
          <w:szCs w:val="22"/>
        </w:rPr>
      </w:pPr>
      <w:bookmarkStart w:id="48" w:name="_Toc468737677"/>
      <w:r w:rsidRPr="00C9334F">
        <w:rPr>
          <w:rFonts w:cs="Arial"/>
          <w:szCs w:val="22"/>
        </w:rPr>
        <w:t xml:space="preserve">INFORMACJA NA TEMAT </w:t>
      </w:r>
      <w:r w:rsidR="00092A2A" w:rsidRPr="00C9334F">
        <w:rPr>
          <w:rFonts w:cs="Arial"/>
          <w:szCs w:val="22"/>
        </w:rPr>
        <w:t>CZĘŚCI ZAMÓWIENIA</w:t>
      </w:r>
      <w:r w:rsidRPr="00C9334F">
        <w:rPr>
          <w:rFonts w:cs="Arial"/>
          <w:szCs w:val="22"/>
        </w:rPr>
        <w:t xml:space="preserve"> I MOŻLIWOŚCI SKŁADANIA</w:t>
      </w:r>
      <w:r w:rsidR="00092A2A" w:rsidRPr="00C9334F">
        <w:rPr>
          <w:rFonts w:cs="Arial"/>
          <w:szCs w:val="22"/>
        </w:rPr>
        <w:t xml:space="preserve"> OFERT CZĘŚCIOWYCH</w:t>
      </w:r>
      <w:bookmarkEnd w:id="48"/>
    </w:p>
    <w:p w:rsidR="00F71D02" w:rsidRPr="000C373C" w:rsidRDefault="00F71D02" w:rsidP="00F71D02">
      <w:pPr>
        <w:tabs>
          <w:tab w:val="num" w:pos="426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:rsidR="00092A2A" w:rsidRPr="00C9334F" w:rsidRDefault="00C9334F" w:rsidP="00E03019">
      <w:pPr>
        <w:numPr>
          <w:ilvl w:val="0"/>
          <w:numId w:val="6"/>
        </w:numPr>
        <w:tabs>
          <w:tab w:val="num" w:pos="426"/>
        </w:tabs>
        <w:ind w:left="823" w:hanging="426"/>
        <w:jc w:val="both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>Zamawiający</w:t>
      </w:r>
      <w:r w:rsidR="00092A2A" w:rsidRPr="00C9334F">
        <w:rPr>
          <w:rFonts w:ascii="Arial" w:hAnsi="Arial" w:cs="Arial"/>
          <w:sz w:val="22"/>
          <w:szCs w:val="22"/>
        </w:rPr>
        <w:t xml:space="preserve"> dopuszcza możliwości składania ofert częściowych.</w:t>
      </w:r>
    </w:p>
    <w:p w:rsidR="00092A2A" w:rsidRPr="00C9334F" w:rsidRDefault="00C9334F" w:rsidP="00E03019">
      <w:pPr>
        <w:numPr>
          <w:ilvl w:val="0"/>
          <w:numId w:val="6"/>
        </w:numPr>
        <w:tabs>
          <w:tab w:val="num" w:pos="426"/>
        </w:tabs>
        <w:ind w:left="823" w:hanging="426"/>
        <w:jc w:val="both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>Wykonawca może złożyć ofertę na jedną, dwie lub wszystkie części zamówienia</w:t>
      </w:r>
      <w:r w:rsidR="00D83E5C" w:rsidRPr="00C9334F">
        <w:rPr>
          <w:rFonts w:ascii="Arial" w:hAnsi="Arial" w:cs="Arial"/>
          <w:sz w:val="22"/>
          <w:szCs w:val="22"/>
        </w:rPr>
        <w:t>.</w:t>
      </w:r>
    </w:p>
    <w:p w:rsidR="00092A2A" w:rsidRPr="00C9334F" w:rsidRDefault="00C9334F" w:rsidP="00E03019">
      <w:pPr>
        <w:numPr>
          <w:ilvl w:val="0"/>
          <w:numId w:val="6"/>
        </w:numPr>
        <w:tabs>
          <w:tab w:val="num" w:pos="426"/>
        </w:tabs>
        <w:ind w:left="823" w:hanging="426"/>
        <w:jc w:val="both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>Każda oferta jest autonomiczna i będzie oceniania odrębnie dla każdej części (zadania) zamówienia, dla której została złożona</w:t>
      </w:r>
      <w:r w:rsidR="00092A2A" w:rsidRPr="00C9334F">
        <w:rPr>
          <w:rFonts w:ascii="Arial" w:hAnsi="Arial" w:cs="Arial"/>
          <w:sz w:val="22"/>
          <w:szCs w:val="22"/>
        </w:rPr>
        <w:t>.</w:t>
      </w:r>
    </w:p>
    <w:p w:rsidR="00174588" w:rsidRPr="000C373C" w:rsidRDefault="00174588" w:rsidP="00F10C95">
      <w:pPr>
        <w:pStyle w:val="Tekstpodstawowy"/>
        <w:tabs>
          <w:tab w:val="left" w:pos="567"/>
        </w:tabs>
        <w:rPr>
          <w:rFonts w:ascii="Arial" w:hAnsi="Arial" w:cs="Arial"/>
          <w:sz w:val="22"/>
          <w:szCs w:val="22"/>
          <w:highlight w:val="green"/>
        </w:rPr>
      </w:pPr>
    </w:p>
    <w:p w:rsidR="00092A2A" w:rsidRPr="00C9334F" w:rsidRDefault="00FC3DF2" w:rsidP="00092A2A">
      <w:pPr>
        <w:pStyle w:val="Nagwek2"/>
        <w:spacing w:line="360" w:lineRule="auto"/>
        <w:jc w:val="center"/>
        <w:rPr>
          <w:rFonts w:cs="Arial"/>
          <w:szCs w:val="22"/>
        </w:rPr>
      </w:pPr>
      <w:bookmarkStart w:id="49" w:name="_Toc468737678"/>
      <w:r w:rsidRPr="00C9334F">
        <w:rPr>
          <w:rFonts w:cs="Arial"/>
          <w:szCs w:val="22"/>
        </w:rPr>
        <w:t>ROZDZIAŁ XX</w:t>
      </w:r>
      <w:r w:rsidR="00092A2A" w:rsidRPr="00C9334F">
        <w:rPr>
          <w:rFonts w:cs="Arial"/>
          <w:szCs w:val="22"/>
        </w:rPr>
        <w:t>I</w:t>
      </w:r>
      <w:r w:rsidR="001731BB" w:rsidRPr="00C9334F">
        <w:rPr>
          <w:rFonts w:cs="Arial"/>
          <w:szCs w:val="22"/>
        </w:rPr>
        <w:t>I</w:t>
      </w:r>
      <w:r w:rsidR="00092A2A" w:rsidRPr="00C9334F">
        <w:rPr>
          <w:rFonts w:cs="Arial"/>
          <w:szCs w:val="22"/>
        </w:rPr>
        <w:t>I</w:t>
      </w:r>
      <w:bookmarkEnd w:id="49"/>
    </w:p>
    <w:p w:rsidR="00154429" w:rsidRPr="00C9334F" w:rsidRDefault="00092A2A" w:rsidP="00C71F96">
      <w:pPr>
        <w:pStyle w:val="Nagwek2"/>
        <w:spacing w:line="276" w:lineRule="auto"/>
        <w:jc w:val="center"/>
        <w:rPr>
          <w:rFonts w:cs="Arial"/>
          <w:szCs w:val="22"/>
        </w:rPr>
      </w:pPr>
      <w:bookmarkStart w:id="50" w:name="_Toc468737679"/>
      <w:r w:rsidRPr="00C9334F">
        <w:rPr>
          <w:rFonts w:cs="Arial"/>
          <w:szCs w:val="22"/>
        </w:rPr>
        <w:t>MAKSYMALNA LICZBA WYKONAWCÓW, Z KTÓRYMI ZAMAWIAJĄCY ZAWRZE</w:t>
      </w:r>
      <w:bookmarkEnd w:id="50"/>
      <w:r w:rsidRPr="00C9334F">
        <w:rPr>
          <w:rFonts w:cs="Arial"/>
          <w:szCs w:val="22"/>
        </w:rPr>
        <w:t xml:space="preserve"> </w:t>
      </w:r>
    </w:p>
    <w:p w:rsidR="00092A2A" w:rsidRPr="00C9334F" w:rsidRDefault="00092A2A" w:rsidP="00C71F96">
      <w:pPr>
        <w:pStyle w:val="Nagwek2"/>
        <w:spacing w:line="276" w:lineRule="auto"/>
        <w:jc w:val="center"/>
        <w:rPr>
          <w:rFonts w:cs="Arial"/>
          <w:szCs w:val="22"/>
        </w:rPr>
      </w:pPr>
      <w:bookmarkStart w:id="51" w:name="_Toc468737680"/>
      <w:r w:rsidRPr="00C9334F">
        <w:rPr>
          <w:rFonts w:cs="Arial"/>
          <w:szCs w:val="22"/>
        </w:rPr>
        <w:t>UMOWĘ RAMOWĄ</w:t>
      </w:r>
      <w:bookmarkEnd w:id="51"/>
    </w:p>
    <w:p w:rsidR="00F71D02" w:rsidRPr="00C9334F" w:rsidRDefault="00F71D02" w:rsidP="00092A2A">
      <w:pPr>
        <w:jc w:val="both"/>
        <w:rPr>
          <w:rFonts w:ascii="Arial" w:hAnsi="Arial" w:cs="Arial"/>
          <w:sz w:val="22"/>
          <w:szCs w:val="22"/>
        </w:rPr>
      </w:pPr>
    </w:p>
    <w:p w:rsidR="005D6195" w:rsidRPr="00C9334F" w:rsidRDefault="005D6195" w:rsidP="00092A2A">
      <w:pPr>
        <w:jc w:val="both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>Przedmiotowe postępowanie nie jest prowadzone w celu zawarcia umowy ramowej.</w:t>
      </w:r>
    </w:p>
    <w:p w:rsidR="005D6195" w:rsidRPr="00C9334F" w:rsidRDefault="005D6195" w:rsidP="005D6195">
      <w:pPr>
        <w:tabs>
          <w:tab w:val="left" w:pos="1701"/>
        </w:tabs>
        <w:jc w:val="both"/>
        <w:rPr>
          <w:rFonts w:ascii="Arial" w:hAnsi="Arial" w:cs="Arial"/>
          <w:b/>
          <w:sz w:val="22"/>
          <w:szCs w:val="22"/>
        </w:rPr>
      </w:pPr>
    </w:p>
    <w:p w:rsidR="005D6195" w:rsidRPr="00C9334F" w:rsidRDefault="00FC3DF2" w:rsidP="005D6195">
      <w:pPr>
        <w:pStyle w:val="Nagwek2"/>
        <w:spacing w:line="360" w:lineRule="auto"/>
        <w:jc w:val="center"/>
        <w:rPr>
          <w:rFonts w:cs="Arial"/>
          <w:szCs w:val="22"/>
        </w:rPr>
      </w:pPr>
      <w:bookmarkStart w:id="52" w:name="_Toc468737681"/>
      <w:r w:rsidRPr="00C9334F">
        <w:rPr>
          <w:rFonts w:cs="Arial"/>
          <w:szCs w:val="22"/>
        </w:rPr>
        <w:t>ROZDZIAŁ X</w:t>
      </w:r>
      <w:r w:rsidR="005D6195" w:rsidRPr="00C9334F">
        <w:rPr>
          <w:rFonts w:cs="Arial"/>
          <w:szCs w:val="22"/>
        </w:rPr>
        <w:t>X</w:t>
      </w:r>
      <w:r w:rsidRPr="00C9334F">
        <w:rPr>
          <w:rFonts w:cs="Arial"/>
          <w:szCs w:val="22"/>
        </w:rPr>
        <w:t>I</w:t>
      </w:r>
      <w:r w:rsidR="001731BB" w:rsidRPr="00C9334F">
        <w:rPr>
          <w:rFonts w:cs="Arial"/>
          <w:szCs w:val="22"/>
        </w:rPr>
        <w:t>V</w:t>
      </w:r>
      <w:bookmarkEnd w:id="52"/>
    </w:p>
    <w:p w:rsidR="005D6195" w:rsidRPr="00C9334F" w:rsidRDefault="005D6195" w:rsidP="005D6195">
      <w:pPr>
        <w:pStyle w:val="Nagwek2"/>
        <w:spacing w:line="276" w:lineRule="auto"/>
        <w:jc w:val="center"/>
        <w:rPr>
          <w:rFonts w:cs="Arial"/>
          <w:szCs w:val="22"/>
        </w:rPr>
      </w:pPr>
      <w:bookmarkStart w:id="53" w:name="_Toc468737682"/>
      <w:r w:rsidRPr="00C9334F">
        <w:rPr>
          <w:rFonts w:cs="Arial"/>
          <w:szCs w:val="22"/>
        </w:rPr>
        <w:t>INFORMACJA O PRZEWIDYWANYCH ZAMÓWIENIACH, O KTÓRYCH MOWA W ART. 67 UST. 1 PKT 6 I 7</w:t>
      </w:r>
      <w:r w:rsidR="001731BB" w:rsidRPr="00C9334F">
        <w:rPr>
          <w:rFonts w:cs="Arial"/>
          <w:szCs w:val="22"/>
        </w:rPr>
        <w:t xml:space="preserve"> USTAWY</w:t>
      </w:r>
      <w:bookmarkEnd w:id="53"/>
    </w:p>
    <w:p w:rsidR="004F1AE6" w:rsidRPr="00C9334F" w:rsidRDefault="004F1AE6" w:rsidP="005D6195">
      <w:pPr>
        <w:jc w:val="both"/>
        <w:rPr>
          <w:rFonts w:ascii="Arial" w:hAnsi="Arial" w:cs="Arial"/>
          <w:sz w:val="22"/>
          <w:szCs w:val="22"/>
        </w:rPr>
      </w:pPr>
    </w:p>
    <w:p w:rsidR="005D6195" w:rsidRPr="00C9334F" w:rsidRDefault="005D6195" w:rsidP="005D6195">
      <w:pPr>
        <w:jc w:val="both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>Zamawiający nie przewiduje udzielenia zamówień, o których mowa w art. 67 ust.1 pkt 6 i 7 ustawy.</w:t>
      </w:r>
    </w:p>
    <w:p w:rsidR="00606BEB" w:rsidRPr="00C9334F" w:rsidRDefault="00606BEB" w:rsidP="00606BEB">
      <w:bookmarkStart w:id="54" w:name="_Toc468737683"/>
    </w:p>
    <w:p w:rsidR="005D6195" w:rsidRPr="00C9334F" w:rsidRDefault="005D6195" w:rsidP="005D6195">
      <w:pPr>
        <w:pStyle w:val="Nagwek2"/>
        <w:spacing w:line="360" w:lineRule="auto"/>
        <w:jc w:val="center"/>
        <w:rPr>
          <w:rFonts w:cs="Arial"/>
          <w:szCs w:val="22"/>
        </w:rPr>
      </w:pPr>
      <w:r w:rsidRPr="00C9334F">
        <w:rPr>
          <w:rFonts w:cs="Arial"/>
          <w:szCs w:val="22"/>
        </w:rPr>
        <w:t>RO</w:t>
      </w:r>
      <w:r w:rsidR="00D83E5C" w:rsidRPr="00C9334F">
        <w:rPr>
          <w:rFonts w:cs="Arial"/>
          <w:szCs w:val="22"/>
        </w:rPr>
        <w:t>ZDZIAŁ XX</w:t>
      </w:r>
      <w:r w:rsidR="00FC3DF2" w:rsidRPr="00C9334F">
        <w:rPr>
          <w:rFonts w:cs="Arial"/>
          <w:szCs w:val="22"/>
        </w:rPr>
        <w:t>V</w:t>
      </w:r>
      <w:bookmarkEnd w:id="54"/>
    </w:p>
    <w:p w:rsidR="00174588" w:rsidRPr="00C9334F" w:rsidRDefault="005D6195" w:rsidP="00C71F96">
      <w:pPr>
        <w:pStyle w:val="Nagwek2"/>
        <w:spacing w:line="276" w:lineRule="auto"/>
        <w:jc w:val="center"/>
        <w:rPr>
          <w:rFonts w:cs="Arial"/>
          <w:szCs w:val="22"/>
        </w:rPr>
      </w:pPr>
      <w:bookmarkStart w:id="55" w:name="_Toc468737684"/>
      <w:r w:rsidRPr="00C9334F">
        <w:rPr>
          <w:rFonts w:cs="Arial"/>
          <w:szCs w:val="22"/>
        </w:rPr>
        <w:t>OPIS SPOSOBU PRZEDSTAWIENIA OFERT WARIANTOWYCH ORAZ MINIMALNE WARUNKI, JAKIM MUSZĄ ODPOWIADAĆ OFERTY WARIANTOWE WRAZ Z WYBRANYMI KRYTERIAMI OCENY</w:t>
      </w:r>
      <w:bookmarkEnd w:id="55"/>
    </w:p>
    <w:p w:rsidR="004F1AE6" w:rsidRPr="00C9334F" w:rsidRDefault="004F1AE6" w:rsidP="00C71F96">
      <w:pPr>
        <w:jc w:val="both"/>
        <w:rPr>
          <w:rFonts w:ascii="Arial" w:hAnsi="Arial" w:cs="Arial"/>
          <w:sz w:val="22"/>
          <w:szCs w:val="22"/>
        </w:rPr>
      </w:pPr>
    </w:p>
    <w:p w:rsidR="00A91911" w:rsidRPr="00C9334F" w:rsidRDefault="005D6195" w:rsidP="00C71F96">
      <w:pPr>
        <w:jc w:val="both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>Zamawiający nie przewiduje możliwości złożenia oferty wariantowej.</w:t>
      </w:r>
    </w:p>
    <w:p w:rsidR="00A91911" w:rsidRPr="00C9334F" w:rsidRDefault="00A91911" w:rsidP="00C71F96">
      <w:pPr>
        <w:jc w:val="both"/>
        <w:rPr>
          <w:rFonts w:ascii="Arial" w:hAnsi="Arial" w:cs="Arial"/>
          <w:sz w:val="22"/>
          <w:szCs w:val="22"/>
        </w:rPr>
      </w:pPr>
    </w:p>
    <w:p w:rsidR="00A91911" w:rsidRPr="00C9334F" w:rsidRDefault="00FC3DF2" w:rsidP="00A91911">
      <w:pPr>
        <w:pStyle w:val="Nagwek2"/>
        <w:spacing w:line="360" w:lineRule="auto"/>
        <w:jc w:val="center"/>
        <w:rPr>
          <w:rFonts w:cs="Arial"/>
          <w:szCs w:val="22"/>
        </w:rPr>
      </w:pPr>
      <w:bookmarkStart w:id="56" w:name="_Toc468737685"/>
      <w:r w:rsidRPr="00C9334F">
        <w:rPr>
          <w:rFonts w:cs="Arial"/>
          <w:szCs w:val="22"/>
        </w:rPr>
        <w:t>ROZDZIAŁ XXV</w:t>
      </w:r>
      <w:r w:rsidR="00F422A7" w:rsidRPr="00C9334F">
        <w:rPr>
          <w:rFonts w:cs="Arial"/>
          <w:szCs w:val="22"/>
        </w:rPr>
        <w:t>I</w:t>
      </w:r>
      <w:bookmarkEnd w:id="56"/>
    </w:p>
    <w:p w:rsidR="00A91911" w:rsidRPr="00C9334F" w:rsidRDefault="00A91911" w:rsidP="00A91911">
      <w:pPr>
        <w:rPr>
          <w:rFonts w:ascii="Arial" w:hAnsi="Arial" w:cs="Arial"/>
          <w:b/>
          <w:sz w:val="22"/>
          <w:szCs w:val="22"/>
        </w:rPr>
      </w:pPr>
      <w:r w:rsidRPr="00C9334F">
        <w:rPr>
          <w:rFonts w:ascii="Arial" w:hAnsi="Arial" w:cs="Arial"/>
          <w:b/>
          <w:sz w:val="22"/>
          <w:szCs w:val="22"/>
        </w:rPr>
        <w:t>ADRES POCZTY ELEKTRONICZNE LUB STRONY INTERNETOWEJ ZAMAWIAJĄCEGO</w:t>
      </w:r>
    </w:p>
    <w:p w:rsidR="00A91911" w:rsidRPr="00C9334F" w:rsidRDefault="00A91911" w:rsidP="00A91911"/>
    <w:p w:rsidR="004B1019" w:rsidRPr="00C9334F" w:rsidRDefault="00A91911" w:rsidP="00B23FEE">
      <w:pPr>
        <w:pStyle w:val="Tekstpodstawowy2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bCs/>
          <w:sz w:val="22"/>
          <w:szCs w:val="22"/>
        </w:rPr>
        <w:t xml:space="preserve">Adres poczty elektronicznej Zamawiającego: </w:t>
      </w:r>
      <w:r w:rsidR="004B1019" w:rsidRPr="00C9334F">
        <w:rPr>
          <w:rFonts w:ascii="Arial" w:hAnsi="Arial" w:cs="Arial"/>
          <w:bCs/>
          <w:sz w:val="22"/>
          <w:szCs w:val="22"/>
        </w:rPr>
        <w:t xml:space="preserve"> </w:t>
      </w:r>
      <w:r w:rsidR="00B23FEE" w:rsidRPr="00C9334F">
        <w:rPr>
          <w:rFonts w:ascii="Arial" w:hAnsi="Arial" w:cs="Arial"/>
          <w:sz w:val="22"/>
          <w:szCs w:val="22"/>
          <w:lang w:val="de-DE"/>
        </w:rPr>
        <w:t>sekretariat@pukzawiercie.pl</w:t>
      </w:r>
      <w:r w:rsidR="00B23FEE" w:rsidRPr="00C9334F">
        <w:rPr>
          <w:rFonts w:ascii="Arial" w:hAnsi="Arial" w:cs="Arial"/>
          <w:sz w:val="22"/>
          <w:szCs w:val="22"/>
        </w:rPr>
        <w:t xml:space="preserve"> </w:t>
      </w:r>
    </w:p>
    <w:p w:rsidR="00B23FEE" w:rsidRPr="00C9334F" w:rsidRDefault="00B23FEE" w:rsidP="00B23FEE">
      <w:pPr>
        <w:pStyle w:val="Tekstpodstawowy2"/>
        <w:rPr>
          <w:rFonts w:ascii="Arial" w:hAnsi="Arial" w:cs="Arial"/>
          <w:bCs/>
          <w:sz w:val="22"/>
          <w:szCs w:val="22"/>
          <w:u w:val="single"/>
        </w:rPr>
      </w:pPr>
      <w:r w:rsidRPr="00C9334F">
        <w:rPr>
          <w:rFonts w:ascii="Arial" w:hAnsi="Arial" w:cs="Arial"/>
          <w:bCs/>
          <w:sz w:val="22"/>
          <w:szCs w:val="22"/>
        </w:rPr>
        <w:t xml:space="preserve">Adres strony internetowej Zamawiającego: </w:t>
      </w:r>
      <w:r w:rsidR="004B1019" w:rsidRPr="00C9334F">
        <w:rPr>
          <w:rFonts w:ascii="Arial" w:hAnsi="Arial" w:cs="Arial"/>
          <w:bCs/>
          <w:sz w:val="22"/>
          <w:szCs w:val="22"/>
        </w:rPr>
        <w:t xml:space="preserve">  </w:t>
      </w:r>
      <w:r w:rsidRPr="00C9334F">
        <w:rPr>
          <w:rFonts w:ascii="Arial" w:hAnsi="Arial" w:cs="Arial"/>
          <w:sz w:val="22"/>
          <w:szCs w:val="22"/>
        </w:rPr>
        <w:t>http://www.pukzawiercie.pl/</w:t>
      </w:r>
    </w:p>
    <w:p w:rsidR="00E46E82" w:rsidRPr="00C9334F" w:rsidRDefault="00E46E82" w:rsidP="00E46E8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1911" w:rsidRPr="00C9334F" w:rsidRDefault="00FC3DF2" w:rsidP="00A91911">
      <w:pPr>
        <w:pStyle w:val="Nagwek2"/>
        <w:spacing w:line="360" w:lineRule="auto"/>
        <w:jc w:val="center"/>
        <w:rPr>
          <w:rFonts w:cs="Arial"/>
          <w:szCs w:val="22"/>
        </w:rPr>
      </w:pPr>
      <w:bookmarkStart w:id="57" w:name="_Toc468737686"/>
      <w:r w:rsidRPr="00C9334F">
        <w:rPr>
          <w:rFonts w:cs="Arial"/>
          <w:szCs w:val="22"/>
        </w:rPr>
        <w:t>ROZDZIAŁ XXVI</w:t>
      </w:r>
      <w:r w:rsidR="00F422A7" w:rsidRPr="00C9334F">
        <w:rPr>
          <w:rFonts w:cs="Arial"/>
          <w:szCs w:val="22"/>
        </w:rPr>
        <w:t>I</w:t>
      </w:r>
      <w:bookmarkEnd w:id="57"/>
    </w:p>
    <w:p w:rsidR="00D83E5C" w:rsidRPr="00C9334F" w:rsidRDefault="00D83E5C" w:rsidP="00C71F96">
      <w:pPr>
        <w:pStyle w:val="Nagwek2"/>
        <w:spacing w:line="276" w:lineRule="auto"/>
        <w:jc w:val="center"/>
        <w:rPr>
          <w:rFonts w:cs="Arial"/>
          <w:szCs w:val="22"/>
        </w:rPr>
      </w:pPr>
      <w:bookmarkStart w:id="58" w:name="_Toc468737687"/>
      <w:r w:rsidRPr="00C9334F">
        <w:rPr>
          <w:rFonts w:cs="Arial"/>
          <w:szCs w:val="22"/>
        </w:rPr>
        <w:t>INFORMACJE DOTYCZĄCE WALUT OBCYCH, W JAKICH MOGĄ BYĆ PROWADZONE ROZLICZENIA M</w:t>
      </w:r>
      <w:r w:rsidR="00154429" w:rsidRPr="00C9334F">
        <w:rPr>
          <w:rFonts w:cs="Arial"/>
          <w:szCs w:val="22"/>
        </w:rPr>
        <w:t>IĘDZY ZAMAWIAJĄCYM A WYKONAWCĄ</w:t>
      </w:r>
      <w:bookmarkEnd w:id="58"/>
    </w:p>
    <w:p w:rsidR="00D825DA" w:rsidRPr="00C9334F" w:rsidRDefault="00D825DA" w:rsidP="00D825DA"/>
    <w:p w:rsidR="00F10C95" w:rsidRPr="00C9334F" w:rsidRDefault="00F10C95" w:rsidP="00D83E5C">
      <w:pPr>
        <w:pStyle w:val="Tekstpodstawowy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>Zamawiający będzie rozliczał się z Wykonawcą wyłącznie w walucie polskiej (PLN).</w:t>
      </w:r>
    </w:p>
    <w:p w:rsidR="00F10C95" w:rsidRPr="00C9334F" w:rsidRDefault="00F10C95" w:rsidP="00CF09D7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CF09D7" w:rsidRPr="00C9334F" w:rsidRDefault="00FC3DF2" w:rsidP="00CF09D7">
      <w:pPr>
        <w:pStyle w:val="Nagwek2"/>
        <w:spacing w:line="360" w:lineRule="auto"/>
        <w:jc w:val="center"/>
        <w:rPr>
          <w:rFonts w:cs="Arial"/>
          <w:szCs w:val="22"/>
        </w:rPr>
      </w:pPr>
      <w:bookmarkStart w:id="59" w:name="_Toc468737688"/>
      <w:r w:rsidRPr="00C9334F">
        <w:rPr>
          <w:rFonts w:cs="Arial"/>
          <w:szCs w:val="22"/>
        </w:rPr>
        <w:lastRenderedPageBreak/>
        <w:t>ROZDZIAŁ XXV</w:t>
      </w:r>
      <w:r w:rsidR="00A91911" w:rsidRPr="00C9334F">
        <w:rPr>
          <w:rFonts w:cs="Arial"/>
          <w:szCs w:val="22"/>
        </w:rPr>
        <w:t>I</w:t>
      </w:r>
      <w:r w:rsidR="00F422A7" w:rsidRPr="00C9334F">
        <w:rPr>
          <w:rFonts w:cs="Arial"/>
          <w:szCs w:val="22"/>
        </w:rPr>
        <w:t>I</w:t>
      </w:r>
      <w:r w:rsidR="00CF09D7" w:rsidRPr="00C9334F">
        <w:rPr>
          <w:rFonts w:cs="Arial"/>
          <w:szCs w:val="22"/>
        </w:rPr>
        <w:t>I</w:t>
      </w:r>
      <w:bookmarkEnd w:id="59"/>
    </w:p>
    <w:p w:rsidR="00CF09D7" w:rsidRPr="00C9334F" w:rsidRDefault="00A91911" w:rsidP="00C71F96">
      <w:pPr>
        <w:pStyle w:val="Nagwek2"/>
        <w:spacing w:line="360" w:lineRule="auto"/>
        <w:jc w:val="center"/>
        <w:rPr>
          <w:rFonts w:cs="Arial"/>
          <w:szCs w:val="22"/>
        </w:rPr>
      </w:pPr>
      <w:bookmarkStart w:id="60" w:name="_Toc468737689"/>
      <w:r w:rsidRPr="00C9334F">
        <w:rPr>
          <w:rFonts w:cs="Arial"/>
          <w:szCs w:val="22"/>
        </w:rPr>
        <w:t>AUKCJA</w:t>
      </w:r>
      <w:r w:rsidR="00CF09D7" w:rsidRPr="00C9334F">
        <w:rPr>
          <w:rFonts w:cs="Arial"/>
          <w:szCs w:val="22"/>
        </w:rPr>
        <w:t xml:space="preserve"> ELEKTRONICZN</w:t>
      </w:r>
      <w:r w:rsidRPr="00C9334F">
        <w:rPr>
          <w:rFonts w:cs="Arial"/>
          <w:szCs w:val="22"/>
        </w:rPr>
        <w:t>A</w:t>
      </w:r>
      <w:bookmarkEnd w:id="60"/>
    </w:p>
    <w:p w:rsidR="00CF09D7" w:rsidRPr="00C9334F" w:rsidRDefault="00CF09D7" w:rsidP="00CF09D7">
      <w:pPr>
        <w:jc w:val="both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>Zamawiający nie przewiduje w niniejszym postępowaniu przeprowadzenia aukcji elektronicznej.</w:t>
      </w:r>
    </w:p>
    <w:p w:rsidR="00F10C95" w:rsidRPr="00C9334F" w:rsidRDefault="00F10C95" w:rsidP="00F10C95">
      <w:pPr>
        <w:pStyle w:val="Tekstpodstawowy"/>
        <w:rPr>
          <w:rFonts w:ascii="Arial" w:hAnsi="Arial" w:cs="Arial"/>
          <w:sz w:val="22"/>
          <w:szCs w:val="22"/>
        </w:rPr>
      </w:pPr>
    </w:p>
    <w:p w:rsidR="00CF09D7" w:rsidRPr="00C9334F" w:rsidRDefault="00FC3DF2" w:rsidP="00CF09D7">
      <w:pPr>
        <w:pStyle w:val="Nagwek2"/>
        <w:spacing w:line="360" w:lineRule="auto"/>
        <w:jc w:val="center"/>
        <w:rPr>
          <w:rFonts w:cs="Arial"/>
          <w:szCs w:val="22"/>
        </w:rPr>
      </w:pPr>
      <w:bookmarkStart w:id="61" w:name="_Toc468737690"/>
      <w:r w:rsidRPr="00C9334F">
        <w:rPr>
          <w:rFonts w:cs="Arial"/>
          <w:szCs w:val="22"/>
        </w:rPr>
        <w:t>ROZDZIAŁ XX</w:t>
      </w:r>
      <w:r w:rsidR="00F422A7" w:rsidRPr="00C9334F">
        <w:rPr>
          <w:rFonts w:cs="Arial"/>
          <w:szCs w:val="22"/>
        </w:rPr>
        <w:t>IX</w:t>
      </w:r>
      <w:bookmarkEnd w:id="61"/>
    </w:p>
    <w:p w:rsidR="00CF09D7" w:rsidRPr="00C9334F" w:rsidRDefault="00F422A7" w:rsidP="00C71F96">
      <w:pPr>
        <w:pStyle w:val="Nagwek2"/>
        <w:spacing w:line="276" w:lineRule="auto"/>
        <w:jc w:val="center"/>
        <w:rPr>
          <w:rFonts w:cs="Arial"/>
          <w:szCs w:val="22"/>
        </w:rPr>
      </w:pPr>
      <w:bookmarkStart w:id="62" w:name="_Toc468737691"/>
      <w:r w:rsidRPr="00C9334F">
        <w:rPr>
          <w:rFonts w:cs="Arial"/>
          <w:szCs w:val="22"/>
        </w:rPr>
        <w:t>INFORMACJA W SPRAWIE</w:t>
      </w:r>
      <w:r w:rsidR="00CF09D7" w:rsidRPr="00C9334F">
        <w:rPr>
          <w:rFonts w:cs="Arial"/>
          <w:szCs w:val="22"/>
        </w:rPr>
        <w:t xml:space="preserve"> ZWROTU KOSZTÓW UDZIAŁU W POSTĘPOWANIUM</w:t>
      </w:r>
      <w:bookmarkEnd w:id="62"/>
      <w:r w:rsidR="00CF09D7" w:rsidRPr="00C9334F">
        <w:rPr>
          <w:rFonts w:cs="Arial"/>
          <w:szCs w:val="22"/>
        </w:rPr>
        <w:t xml:space="preserve"> </w:t>
      </w:r>
    </w:p>
    <w:p w:rsidR="00FB0389" w:rsidRPr="00C9334F" w:rsidRDefault="00FB0389" w:rsidP="00FB0389"/>
    <w:p w:rsidR="00CF09D7" w:rsidRPr="00C9334F" w:rsidRDefault="00CF09D7" w:rsidP="00CF09D7">
      <w:pPr>
        <w:jc w:val="both"/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  <w:sz w:val="22"/>
          <w:szCs w:val="22"/>
        </w:rPr>
        <w:t>Koszty udziału w postępowaniu, a w szczególności koszty sporządzenia oferty, pokrywa Wykonawca. Zamawiający nie przewiduje zwrotu kosztów udziału w postępowaniu (za wyjątkiem zaistnienia sytuacji, o której mowa w art. 93 ust. 4 ustawy).</w:t>
      </w:r>
    </w:p>
    <w:p w:rsidR="004B1019" w:rsidRPr="00C9334F" w:rsidRDefault="004B1019" w:rsidP="00F10C95">
      <w:pPr>
        <w:pStyle w:val="Tekstpodstawowy"/>
        <w:rPr>
          <w:rFonts w:ascii="Arial" w:hAnsi="Arial" w:cs="Arial"/>
          <w:sz w:val="22"/>
          <w:szCs w:val="22"/>
        </w:rPr>
      </w:pPr>
    </w:p>
    <w:p w:rsidR="004B1019" w:rsidRPr="000C373C" w:rsidRDefault="004B1019" w:rsidP="00F10C95">
      <w:pPr>
        <w:pStyle w:val="Tekstpodstawowy"/>
        <w:rPr>
          <w:rFonts w:ascii="Arial" w:hAnsi="Arial" w:cs="Arial"/>
          <w:sz w:val="22"/>
          <w:szCs w:val="22"/>
          <w:highlight w:val="green"/>
        </w:rPr>
      </w:pPr>
    </w:p>
    <w:p w:rsidR="004B1019" w:rsidRPr="000C373C" w:rsidRDefault="004B1019" w:rsidP="00F10C95">
      <w:pPr>
        <w:pStyle w:val="Tekstpodstawowy"/>
        <w:rPr>
          <w:rFonts w:ascii="Arial" w:hAnsi="Arial" w:cs="Arial"/>
          <w:sz w:val="22"/>
          <w:szCs w:val="22"/>
          <w:highlight w:val="green"/>
        </w:rPr>
      </w:pPr>
    </w:p>
    <w:p w:rsidR="00CF50F1" w:rsidRPr="00C9334F" w:rsidRDefault="00CF50F1" w:rsidP="00CF50F1">
      <w:pPr>
        <w:pStyle w:val="Tekstpodstawowy"/>
        <w:rPr>
          <w:rFonts w:ascii="Arial" w:hAnsi="Arial" w:cs="Arial"/>
          <w:sz w:val="20"/>
          <w:u w:val="single"/>
        </w:rPr>
      </w:pPr>
      <w:r w:rsidRPr="00C9334F">
        <w:rPr>
          <w:rFonts w:ascii="Arial" w:hAnsi="Arial" w:cs="Arial"/>
          <w:sz w:val="20"/>
          <w:u w:val="single"/>
        </w:rPr>
        <w:t>Załączniki:</w:t>
      </w:r>
    </w:p>
    <w:p w:rsidR="00CF50F1" w:rsidRPr="00C9334F" w:rsidRDefault="00CF50F1" w:rsidP="00AE4688">
      <w:pPr>
        <w:pStyle w:val="Tekstpodstawowy"/>
        <w:rPr>
          <w:rFonts w:ascii="Arial" w:hAnsi="Arial" w:cs="Arial"/>
          <w:sz w:val="20"/>
        </w:rPr>
      </w:pPr>
      <w:r w:rsidRPr="00C9334F">
        <w:rPr>
          <w:rFonts w:ascii="Arial" w:hAnsi="Arial" w:cs="Arial"/>
          <w:sz w:val="20"/>
        </w:rPr>
        <w:t>Załącznik nr 1 Formularz oferty</w:t>
      </w:r>
      <w:r w:rsidR="006B6544" w:rsidRPr="00C9334F">
        <w:rPr>
          <w:rFonts w:ascii="Arial" w:hAnsi="Arial" w:cs="Arial"/>
          <w:sz w:val="20"/>
        </w:rPr>
        <w:t>.</w:t>
      </w:r>
    </w:p>
    <w:p w:rsidR="00CF50F1" w:rsidRPr="00C9334F" w:rsidRDefault="00CF50F1" w:rsidP="00AE4688">
      <w:pPr>
        <w:rPr>
          <w:rFonts w:ascii="Arial" w:hAnsi="Arial" w:cs="Arial"/>
        </w:rPr>
      </w:pPr>
      <w:r w:rsidRPr="00C9334F">
        <w:rPr>
          <w:rFonts w:ascii="Arial" w:hAnsi="Arial" w:cs="Arial"/>
        </w:rPr>
        <w:t>Załącznik nr 2 Oświadczenie Wykonawcy dotyczące przesłanek wykluczenia z postępowania</w:t>
      </w:r>
      <w:r w:rsidR="006B6544" w:rsidRPr="00C9334F">
        <w:rPr>
          <w:rFonts w:ascii="Arial" w:hAnsi="Arial" w:cs="Arial"/>
        </w:rPr>
        <w:t>.</w:t>
      </w:r>
    </w:p>
    <w:p w:rsidR="00CF50F1" w:rsidRPr="00C9334F" w:rsidRDefault="00CF50F1" w:rsidP="00AE4688">
      <w:pPr>
        <w:pStyle w:val="Tekstpodstawowy"/>
        <w:tabs>
          <w:tab w:val="right" w:pos="9242"/>
        </w:tabs>
        <w:rPr>
          <w:rFonts w:ascii="Arial" w:hAnsi="Arial" w:cs="Arial"/>
          <w:sz w:val="20"/>
        </w:rPr>
      </w:pPr>
      <w:r w:rsidRPr="00C9334F">
        <w:rPr>
          <w:rFonts w:ascii="Arial" w:hAnsi="Arial" w:cs="Arial"/>
          <w:sz w:val="20"/>
        </w:rPr>
        <w:t>Załącznik nr 3 Oświadczenie Wykonawcy dotyczące spełniania warunków udziału w postępowaniu</w:t>
      </w:r>
      <w:r w:rsidR="006B6544" w:rsidRPr="00C9334F">
        <w:rPr>
          <w:rFonts w:ascii="Arial" w:hAnsi="Arial" w:cs="Arial"/>
          <w:sz w:val="20"/>
        </w:rPr>
        <w:t>.</w:t>
      </w:r>
      <w:r w:rsidRPr="00C9334F">
        <w:rPr>
          <w:rFonts w:ascii="Arial" w:hAnsi="Arial" w:cs="Arial"/>
          <w:sz w:val="20"/>
        </w:rPr>
        <w:tab/>
      </w:r>
    </w:p>
    <w:p w:rsidR="00CF50F1" w:rsidRPr="00C9334F" w:rsidRDefault="00AE4688" w:rsidP="00AE4688">
      <w:pPr>
        <w:pStyle w:val="Tekstpodstawowy"/>
        <w:tabs>
          <w:tab w:val="right" w:pos="9242"/>
        </w:tabs>
        <w:rPr>
          <w:rFonts w:ascii="Arial" w:hAnsi="Arial" w:cs="Arial"/>
          <w:sz w:val="20"/>
        </w:rPr>
      </w:pPr>
      <w:r w:rsidRPr="00C9334F">
        <w:rPr>
          <w:rFonts w:ascii="Arial" w:hAnsi="Arial" w:cs="Arial"/>
          <w:sz w:val="20"/>
        </w:rPr>
        <w:t>Załącznik nr 4</w:t>
      </w:r>
      <w:r w:rsidR="00FF6FA9" w:rsidRPr="00C9334F">
        <w:rPr>
          <w:rFonts w:ascii="Arial" w:hAnsi="Arial" w:cs="Arial"/>
          <w:sz w:val="20"/>
        </w:rPr>
        <w:t xml:space="preserve">.1, 4.2, 4.3 Wzory umów </w:t>
      </w:r>
      <w:r w:rsidR="006B6544" w:rsidRPr="00C9334F">
        <w:rPr>
          <w:rFonts w:ascii="Arial" w:hAnsi="Arial" w:cs="Arial"/>
          <w:sz w:val="20"/>
        </w:rPr>
        <w:t>wraz z załącznikami</w:t>
      </w:r>
      <w:r w:rsidR="00FF6FA9" w:rsidRPr="00C9334F">
        <w:rPr>
          <w:rFonts w:ascii="Arial" w:hAnsi="Arial" w:cs="Arial"/>
          <w:sz w:val="20"/>
        </w:rPr>
        <w:t xml:space="preserve"> odpowiednio dla części (zadania) nr 1, nr 2 i nr 3</w:t>
      </w:r>
      <w:r w:rsidR="006B6544" w:rsidRPr="00C9334F">
        <w:rPr>
          <w:rFonts w:ascii="Arial" w:hAnsi="Arial" w:cs="Arial"/>
          <w:sz w:val="20"/>
        </w:rPr>
        <w:t>.</w:t>
      </w:r>
    </w:p>
    <w:p w:rsidR="00311FD9" w:rsidRPr="00C9334F" w:rsidRDefault="00157266">
      <w:pPr>
        <w:rPr>
          <w:rFonts w:ascii="Arial" w:hAnsi="Arial" w:cs="Arial"/>
        </w:rPr>
      </w:pPr>
      <w:r w:rsidRPr="00C9334F">
        <w:rPr>
          <w:rFonts w:ascii="Arial" w:hAnsi="Arial" w:cs="Arial"/>
        </w:rPr>
        <w:t>Załą</w:t>
      </w:r>
      <w:r w:rsidR="00341B65" w:rsidRPr="00C9334F">
        <w:rPr>
          <w:rFonts w:ascii="Arial" w:hAnsi="Arial" w:cs="Arial"/>
        </w:rPr>
        <w:t>cznik nr 5</w:t>
      </w:r>
      <w:r w:rsidRPr="00C9334F">
        <w:rPr>
          <w:rFonts w:ascii="Arial" w:hAnsi="Arial" w:cs="Arial"/>
        </w:rPr>
        <w:t xml:space="preserve"> Informacja w sprawie grupy kapitałowej</w:t>
      </w:r>
      <w:r w:rsidR="00E949DF" w:rsidRPr="00C9334F">
        <w:rPr>
          <w:rFonts w:ascii="Arial" w:hAnsi="Arial" w:cs="Arial"/>
        </w:rPr>
        <w:t>.</w:t>
      </w:r>
    </w:p>
    <w:p w:rsidR="00FF6FA9" w:rsidRPr="00C9334F" w:rsidRDefault="00FF6FA9">
      <w:pPr>
        <w:rPr>
          <w:rFonts w:ascii="Arial" w:hAnsi="Arial" w:cs="Arial"/>
        </w:rPr>
      </w:pPr>
      <w:r w:rsidRPr="00C9334F">
        <w:rPr>
          <w:rFonts w:ascii="Arial" w:hAnsi="Arial" w:cs="Arial"/>
        </w:rPr>
        <w:t>Załącznik nr 6A Wykaz znaków drogowych</w:t>
      </w:r>
    </w:p>
    <w:p w:rsidR="00FF6FA9" w:rsidRPr="00C9334F" w:rsidRDefault="00FF6FA9">
      <w:pPr>
        <w:rPr>
          <w:rFonts w:ascii="Arial" w:hAnsi="Arial" w:cs="Arial"/>
        </w:rPr>
      </w:pPr>
      <w:r w:rsidRPr="00C9334F">
        <w:rPr>
          <w:rFonts w:ascii="Arial" w:hAnsi="Arial" w:cs="Arial"/>
        </w:rPr>
        <w:t>Załącznik nr 6B Wykaz słupków do znaków drogowych</w:t>
      </w:r>
    </w:p>
    <w:p w:rsidR="00FF6FA9" w:rsidRPr="00C9334F" w:rsidRDefault="00FF6FA9">
      <w:pPr>
        <w:rPr>
          <w:rFonts w:ascii="Arial" w:hAnsi="Arial" w:cs="Arial"/>
        </w:rPr>
      </w:pPr>
      <w:r w:rsidRPr="00C9334F">
        <w:rPr>
          <w:rFonts w:ascii="Arial" w:hAnsi="Arial" w:cs="Arial"/>
        </w:rPr>
        <w:t>Załącznik nr 6C Wykaz urządzeń bezpieczeństwa ruchu</w:t>
      </w:r>
    </w:p>
    <w:p w:rsidR="00FF6FA9" w:rsidRPr="00AF3AFB" w:rsidRDefault="00FF6FA9">
      <w:pPr>
        <w:rPr>
          <w:rFonts w:ascii="Arial" w:hAnsi="Arial" w:cs="Arial"/>
          <w:sz w:val="22"/>
          <w:szCs w:val="22"/>
        </w:rPr>
      </w:pPr>
      <w:r w:rsidRPr="00C9334F">
        <w:rPr>
          <w:rFonts w:ascii="Arial" w:hAnsi="Arial" w:cs="Arial"/>
        </w:rPr>
        <w:t>Załącznik nr 7 Szczegółowa Specyfikacja Techniczna</w:t>
      </w:r>
      <w:bookmarkStart w:id="63" w:name="_GoBack"/>
      <w:bookmarkEnd w:id="63"/>
    </w:p>
    <w:sectPr w:rsidR="00FF6FA9" w:rsidRPr="00AF3AFB" w:rsidSect="00CF50F1">
      <w:headerReference w:type="default" r:id="rId10"/>
      <w:footerReference w:type="even" r:id="rId11"/>
      <w:footerReference w:type="default" r:id="rId12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8FE" w:rsidRDefault="001228FE">
      <w:r>
        <w:separator/>
      </w:r>
    </w:p>
  </w:endnote>
  <w:endnote w:type="continuationSeparator" w:id="0">
    <w:p w:rsidR="001228FE" w:rsidRDefault="0012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A5" w:rsidRDefault="00536BA5" w:rsidP="00CF50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6BA5" w:rsidRDefault="00536BA5" w:rsidP="00CF50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A5" w:rsidRPr="00531A66" w:rsidRDefault="00536BA5" w:rsidP="00CF50F1">
    <w:pPr>
      <w:pStyle w:val="Stopka"/>
      <w:framePr w:wrap="around" w:vAnchor="text" w:hAnchor="page" w:x="10546" w:y="1"/>
      <w:rPr>
        <w:rStyle w:val="Numerstrony"/>
        <w:rFonts w:cs="Arial"/>
      </w:rPr>
    </w:pPr>
    <w:r w:rsidRPr="00531A66">
      <w:rPr>
        <w:rStyle w:val="Numerstrony"/>
        <w:rFonts w:cs="Arial"/>
      </w:rPr>
      <w:fldChar w:fldCharType="begin"/>
    </w:r>
    <w:r w:rsidRPr="00531A66">
      <w:rPr>
        <w:rStyle w:val="Numerstrony"/>
        <w:rFonts w:cs="Arial"/>
      </w:rPr>
      <w:instrText xml:space="preserve">PAGE  </w:instrText>
    </w:r>
    <w:r w:rsidRPr="00531A66">
      <w:rPr>
        <w:rStyle w:val="Numerstrony"/>
        <w:rFonts w:cs="Arial"/>
      </w:rPr>
      <w:fldChar w:fldCharType="separate"/>
    </w:r>
    <w:r w:rsidR="00645AA8">
      <w:rPr>
        <w:rStyle w:val="Numerstrony"/>
        <w:rFonts w:cs="Arial"/>
        <w:noProof/>
      </w:rPr>
      <w:t>25</w:t>
    </w:r>
    <w:r w:rsidRPr="00531A66">
      <w:rPr>
        <w:rStyle w:val="Numerstrony"/>
        <w:rFonts w:cs="Arial"/>
      </w:rPr>
      <w:fldChar w:fldCharType="end"/>
    </w:r>
  </w:p>
  <w:p w:rsidR="00536BA5" w:rsidRPr="008D72B0" w:rsidRDefault="00536BA5" w:rsidP="00CF50F1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8FE" w:rsidRDefault="001228FE">
      <w:r>
        <w:separator/>
      </w:r>
    </w:p>
  </w:footnote>
  <w:footnote w:type="continuationSeparator" w:id="0">
    <w:p w:rsidR="001228FE" w:rsidRDefault="001228FE">
      <w:r>
        <w:continuationSeparator/>
      </w:r>
    </w:p>
  </w:footnote>
  <w:footnote w:id="1">
    <w:p w:rsidR="00536BA5" w:rsidRDefault="00536BA5">
      <w:pPr>
        <w:pStyle w:val="Tekstprzypisudolnego"/>
      </w:pPr>
      <w:r>
        <w:rPr>
          <w:rStyle w:val="Odwoanieprzypisudolnego"/>
        </w:rPr>
        <w:footnoteRef/>
      </w:r>
      <w:r>
        <w:t xml:space="preserve"> Wpisać nr części zamówienia, na którą Wykonawca składa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A5" w:rsidRDefault="00536BA5" w:rsidP="00C01ED4">
    <w:pPr>
      <w:jc w:val="right"/>
      <w:rPr>
        <w:rFonts w:ascii="Arial" w:hAnsi="Arial" w:cs="Arial"/>
        <w:i/>
        <w:snapToGrid w:val="0"/>
      </w:rPr>
    </w:pPr>
    <w:r w:rsidRPr="00390FA3">
      <w:rPr>
        <w:rFonts w:ascii="Arial" w:hAnsi="Arial" w:cs="Arial"/>
        <w:i/>
        <w:snapToGrid w:val="0"/>
      </w:rPr>
      <w:t>PUK  1 / 2018</w:t>
    </w:r>
  </w:p>
  <w:p w:rsidR="00536BA5" w:rsidRDefault="00536BA5" w:rsidP="00C01ED4">
    <w:pPr>
      <w:jc w:val="center"/>
      <w:rPr>
        <w:rFonts w:ascii="Arial" w:hAnsi="Arial" w:cs="Arial"/>
        <w:i/>
        <w:snapToGrid w:val="0"/>
      </w:rPr>
    </w:pPr>
    <w:r>
      <w:rPr>
        <w:rFonts w:ascii="Arial" w:hAnsi="Arial" w:cs="Arial"/>
        <w:i/>
        <w:snapToGrid w:val="0"/>
      </w:rPr>
      <w:t xml:space="preserve"> SPECYFIKACJA  ISTOTNYCH  WARUNKÓW  ZAMÓWIENIA </w:t>
    </w:r>
  </w:p>
  <w:p w:rsidR="00536BA5" w:rsidRPr="002D7E81" w:rsidRDefault="00536BA5" w:rsidP="002D7E81">
    <w:pPr>
      <w:pStyle w:val="Nagwek"/>
      <w:jc w:val="center"/>
      <w:rPr>
        <w:rFonts w:ascii="Arial" w:hAnsi="Arial" w:cs="Arial"/>
        <w:i/>
      </w:rPr>
    </w:pPr>
    <w:r w:rsidRPr="002D7E81">
      <w:rPr>
        <w:rFonts w:ascii="Arial" w:hAnsi="Arial" w:cs="Arial"/>
        <w:i/>
      </w:rPr>
      <w:t>Zakup i dostawa znaków drogowych pionowych, słupków oraz urządzeń bezpieczeństwa ruchu dla Przedsiębiorstwa Usług Komunalnych Spółka z o.o. w Zawierciu _________________________________________________________</w:t>
    </w:r>
    <w:r>
      <w:rPr>
        <w:rFonts w:ascii="Arial" w:hAnsi="Arial" w:cs="Arial"/>
        <w:i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F80C49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9E6C29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805A6B9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D"/>
    <w:multiLevelType w:val="singleLevel"/>
    <w:tmpl w:val="CF1E6DF8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46303D"/>
    <w:multiLevelType w:val="hybridMultilevel"/>
    <w:tmpl w:val="7840B7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D43C97C6">
      <w:start w:val="1"/>
      <w:numFmt w:val="decimal"/>
      <w:lvlText w:val="%3)"/>
      <w:lvlJc w:val="right"/>
      <w:pPr>
        <w:ind w:left="288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B057788"/>
    <w:multiLevelType w:val="multilevel"/>
    <w:tmpl w:val="63F40D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hint="default"/>
      </w:rPr>
    </w:lvl>
  </w:abstractNum>
  <w:abstractNum w:abstractNumId="11" w15:restartNumberingAfterBreak="0">
    <w:nsid w:val="0C640115"/>
    <w:multiLevelType w:val="hybridMultilevel"/>
    <w:tmpl w:val="F9DA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A03B90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B0297"/>
    <w:multiLevelType w:val="hybridMultilevel"/>
    <w:tmpl w:val="2C62F8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4398E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EE9EC796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039185F"/>
    <w:multiLevelType w:val="hybridMultilevel"/>
    <w:tmpl w:val="57665C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14053364"/>
    <w:multiLevelType w:val="hybridMultilevel"/>
    <w:tmpl w:val="70585E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277895"/>
    <w:multiLevelType w:val="hybridMultilevel"/>
    <w:tmpl w:val="8C0C35A4"/>
    <w:name w:val="WW8Num294"/>
    <w:lvl w:ilvl="0" w:tplc="AD9249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7F75BD"/>
    <w:multiLevelType w:val="hybridMultilevel"/>
    <w:tmpl w:val="1C1A9940"/>
    <w:lvl w:ilvl="0" w:tplc="4260B38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24E52A4D"/>
    <w:multiLevelType w:val="hybridMultilevel"/>
    <w:tmpl w:val="2F3A47AA"/>
    <w:lvl w:ilvl="0" w:tplc="EE9EC796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29736140"/>
    <w:multiLevelType w:val="hybridMultilevel"/>
    <w:tmpl w:val="57665C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2FB74C28"/>
    <w:multiLevelType w:val="multilevel"/>
    <w:tmpl w:val="C4128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4F6781E"/>
    <w:multiLevelType w:val="hybridMultilevel"/>
    <w:tmpl w:val="A4B8C67E"/>
    <w:lvl w:ilvl="0" w:tplc="F77E5328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CE017E3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420B90"/>
    <w:multiLevelType w:val="multilevel"/>
    <w:tmpl w:val="ED70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6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-471"/>
        </w:tabs>
        <w:ind w:left="-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471"/>
        </w:tabs>
        <w:ind w:left="-471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-111"/>
        </w:tabs>
        <w:ind w:left="-111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-111"/>
        </w:tabs>
        <w:ind w:left="-111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49"/>
        </w:tabs>
        <w:ind w:left="249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49"/>
        </w:tabs>
        <w:ind w:left="249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9"/>
        </w:tabs>
        <w:ind w:left="609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9"/>
        </w:tabs>
        <w:ind w:left="609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69"/>
        </w:tabs>
        <w:ind w:left="969" w:hanging="1800"/>
      </w:pPr>
      <w:rPr>
        <w:rFonts w:hint="default"/>
        <w:b/>
        <w:u w:val="single"/>
      </w:rPr>
    </w:lvl>
  </w:abstractNum>
  <w:abstractNum w:abstractNumId="39" w15:restartNumberingAfterBreak="0">
    <w:nsid w:val="474F665A"/>
    <w:multiLevelType w:val="hybridMultilevel"/>
    <w:tmpl w:val="A612B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E74BFE"/>
    <w:multiLevelType w:val="multilevel"/>
    <w:tmpl w:val="C3E4AB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C0D4873"/>
    <w:multiLevelType w:val="hybridMultilevel"/>
    <w:tmpl w:val="1D7EB45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EE06186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F301E08"/>
    <w:multiLevelType w:val="hybridMultilevel"/>
    <w:tmpl w:val="1C1A9940"/>
    <w:lvl w:ilvl="0" w:tplc="4260B38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 w15:restartNumberingAfterBreak="0">
    <w:nsid w:val="4F357875"/>
    <w:multiLevelType w:val="hybridMultilevel"/>
    <w:tmpl w:val="9CC48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6" w15:restartNumberingAfterBreak="0">
    <w:nsid w:val="52890BD4"/>
    <w:multiLevelType w:val="multilevel"/>
    <w:tmpl w:val="DD34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7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530C3FDB"/>
    <w:multiLevelType w:val="hybridMultilevel"/>
    <w:tmpl w:val="CC242F58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568E50D6"/>
    <w:multiLevelType w:val="hybridMultilevel"/>
    <w:tmpl w:val="BF92FF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D43C97C6">
      <w:start w:val="1"/>
      <w:numFmt w:val="decimal"/>
      <w:lvlText w:val="%3)"/>
      <w:lvlJc w:val="right"/>
      <w:pPr>
        <w:ind w:left="288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7">
      <w:start w:val="1"/>
      <w:numFmt w:val="lowerLetter"/>
      <w:lvlText w:val="%6)"/>
      <w:lvlJc w:val="lef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7EC472D"/>
    <w:multiLevelType w:val="multilevel"/>
    <w:tmpl w:val="047E9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59207858"/>
    <w:multiLevelType w:val="hybridMultilevel"/>
    <w:tmpl w:val="66B82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1ACF11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BFEC33C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466B1E"/>
    <w:multiLevelType w:val="multilevel"/>
    <w:tmpl w:val="64A45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63F85F46"/>
    <w:multiLevelType w:val="hybridMultilevel"/>
    <w:tmpl w:val="E3480598"/>
    <w:lvl w:ilvl="0" w:tplc="E2462DDA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658D3151"/>
    <w:multiLevelType w:val="hybridMultilevel"/>
    <w:tmpl w:val="1C1A9940"/>
    <w:lvl w:ilvl="0" w:tplc="4260B38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1" w15:restartNumberingAfterBreak="0">
    <w:nsid w:val="666611FC"/>
    <w:multiLevelType w:val="multilevel"/>
    <w:tmpl w:val="38E8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6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5622C4"/>
    <w:multiLevelType w:val="hybridMultilevel"/>
    <w:tmpl w:val="E288102C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4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6D273232"/>
    <w:multiLevelType w:val="multilevel"/>
    <w:tmpl w:val="6D7A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5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66" w15:restartNumberingAfterBreak="0">
    <w:nsid w:val="744C48DD"/>
    <w:multiLevelType w:val="multilevel"/>
    <w:tmpl w:val="64A45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8" w15:restartNumberingAfterBreak="0">
    <w:nsid w:val="775B25AF"/>
    <w:multiLevelType w:val="multilevel"/>
    <w:tmpl w:val="CE8C8FE4"/>
    <w:name w:val="WW8Num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69" w15:restartNumberingAfterBreak="0">
    <w:nsid w:val="77832FA6"/>
    <w:multiLevelType w:val="hybridMultilevel"/>
    <w:tmpl w:val="AB124C82"/>
    <w:lvl w:ilvl="0" w:tplc="CDF6E01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0" w15:restartNumberingAfterBreak="0">
    <w:nsid w:val="78761E31"/>
    <w:multiLevelType w:val="hybridMultilevel"/>
    <w:tmpl w:val="0EC88014"/>
    <w:lvl w:ilvl="0" w:tplc="5BDED8A6">
      <w:start w:val="1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FC21058"/>
    <w:multiLevelType w:val="hybridMultilevel"/>
    <w:tmpl w:val="625012B2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32"/>
  </w:num>
  <w:num w:numId="3">
    <w:abstractNumId w:val="41"/>
  </w:num>
  <w:num w:numId="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8"/>
  </w:num>
  <w:num w:numId="7">
    <w:abstractNumId w:val="2"/>
  </w:num>
  <w:num w:numId="8">
    <w:abstractNumId w:val="26"/>
  </w:num>
  <w:num w:numId="9">
    <w:abstractNumId w:val="37"/>
  </w:num>
  <w:num w:numId="10">
    <w:abstractNumId w:val="29"/>
  </w:num>
  <w:num w:numId="11">
    <w:abstractNumId w:val="8"/>
  </w:num>
  <w:num w:numId="12">
    <w:abstractNumId w:val="15"/>
  </w:num>
  <w:num w:numId="13">
    <w:abstractNumId w:val="13"/>
  </w:num>
  <w:num w:numId="14">
    <w:abstractNumId w:val="9"/>
  </w:num>
  <w:num w:numId="15">
    <w:abstractNumId w:val="58"/>
  </w:num>
  <w:num w:numId="16">
    <w:abstractNumId w:val="49"/>
  </w:num>
  <w:num w:numId="17">
    <w:abstractNumId w:val="57"/>
  </w:num>
  <w:num w:numId="18">
    <w:abstractNumId w:val="47"/>
  </w:num>
  <w:num w:numId="19">
    <w:abstractNumId w:val="25"/>
  </w:num>
  <w:num w:numId="20">
    <w:abstractNumId w:val="44"/>
  </w:num>
  <w:num w:numId="21">
    <w:abstractNumId w:val="23"/>
  </w:num>
  <w:num w:numId="22">
    <w:abstractNumId w:val="50"/>
  </w:num>
  <w:num w:numId="23">
    <w:abstractNumId w:val="35"/>
  </w:num>
  <w:num w:numId="24">
    <w:abstractNumId w:val="45"/>
  </w:num>
  <w:num w:numId="25">
    <w:abstractNumId w:val="67"/>
  </w:num>
  <w:num w:numId="26">
    <w:abstractNumId w:val="5"/>
  </w:num>
  <w:num w:numId="27">
    <w:abstractNumId w:val="52"/>
  </w:num>
  <w:num w:numId="28">
    <w:abstractNumId w:val="62"/>
  </w:num>
  <w:num w:numId="29">
    <w:abstractNumId w:val="30"/>
  </w:num>
  <w:num w:numId="30">
    <w:abstractNumId w:val="17"/>
  </w:num>
  <w:num w:numId="31">
    <w:abstractNumId w:val="56"/>
    <w:lvlOverride w:ilvl="0">
      <w:startOverride w:val="1"/>
    </w:lvlOverride>
  </w:num>
  <w:num w:numId="32">
    <w:abstractNumId w:val="34"/>
    <w:lvlOverride w:ilvl="0">
      <w:startOverride w:val="1"/>
    </w:lvlOverride>
  </w:num>
  <w:num w:numId="33">
    <w:abstractNumId w:val="20"/>
  </w:num>
  <w:num w:numId="34">
    <w:abstractNumId w:val="53"/>
  </w:num>
  <w:num w:numId="35">
    <w:abstractNumId w:val="36"/>
  </w:num>
  <w:num w:numId="36">
    <w:abstractNumId w:val="33"/>
  </w:num>
  <w:num w:numId="37">
    <w:abstractNumId w:val="27"/>
  </w:num>
  <w:num w:numId="38">
    <w:abstractNumId w:val="54"/>
  </w:num>
  <w:num w:numId="39">
    <w:abstractNumId w:val="11"/>
  </w:num>
  <w:num w:numId="40">
    <w:abstractNumId w:val="66"/>
  </w:num>
  <w:num w:numId="41">
    <w:abstractNumId w:val="40"/>
  </w:num>
  <w:num w:numId="42">
    <w:abstractNumId w:val="10"/>
  </w:num>
  <w:num w:numId="43">
    <w:abstractNumId w:val="48"/>
  </w:num>
  <w:num w:numId="44">
    <w:abstractNumId w:val="31"/>
  </w:num>
  <w:num w:numId="45">
    <w:abstractNumId w:val="63"/>
  </w:num>
  <w:num w:numId="46">
    <w:abstractNumId w:val="1"/>
  </w:num>
  <w:num w:numId="47">
    <w:abstractNumId w:val="0"/>
  </w:num>
  <w:num w:numId="48">
    <w:abstractNumId w:val="22"/>
  </w:num>
  <w:num w:numId="49">
    <w:abstractNumId w:val="39"/>
  </w:num>
  <w:num w:numId="50">
    <w:abstractNumId w:val="7"/>
  </w:num>
  <w:num w:numId="51">
    <w:abstractNumId w:val="51"/>
  </w:num>
  <w:num w:numId="52">
    <w:abstractNumId w:val="61"/>
  </w:num>
  <w:num w:numId="53">
    <w:abstractNumId w:val="65"/>
  </w:num>
  <w:num w:numId="54">
    <w:abstractNumId w:val="46"/>
  </w:num>
  <w:num w:numId="55">
    <w:abstractNumId w:val="12"/>
  </w:num>
  <w:num w:numId="56">
    <w:abstractNumId w:val="70"/>
  </w:num>
  <w:num w:numId="57">
    <w:abstractNumId w:val="69"/>
  </w:num>
  <w:num w:numId="58">
    <w:abstractNumId w:val="21"/>
  </w:num>
  <w:num w:numId="59">
    <w:abstractNumId w:val="59"/>
  </w:num>
  <w:num w:numId="60">
    <w:abstractNumId w:val="55"/>
  </w:num>
  <w:num w:numId="61">
    <w:abstractNumId w:val="60"/>
  </w:num>
  <w:num w:numId="62">
    <w:abstractNumId w:val="24"/>
  </w:num>
  <w:num w:numId="63">
    <w:abstractNumId w:val="71"/>
  </w:num>
  <w:num w:numId="64">
    <w:abstractNumId w:val="14"/>
  </w:num>
  <w:num w:numId="65">
    <w:abstractNumId w:val="16"/>
  </w:num>
  <w:num w:numId="66">
    <w:abstractNumId w:val="42"/>
  </w:num>
  <w:num w:numId="67">
    <w:abstractNumId w:val="4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F1"/>
    <w:rsid w:val="0000283B"/>
    <w:rsid w:val="00002D5D"/>
    <w:rsid w:val="000042EF"/>
    <w:rsid w:val="0000724D"/>
    <w:rsid w:val="00007659"/>
    <w:rsid w:val="0001734E"/>
    <w:rsid w:val="000243C1"/>
    <w:rsid w:val="00037655"/>
    <w:rsid w:val="000414A9"/>
    <w:rsid w:val="000414F4"/>
    <w:rsid w:val="00041DC8"/>
    <w:rsid w:val="00042BE8"/>
    <w:rsid w:val="0004726D"/>
    <w:rsid w:val="00051B7D"/>
    <w:rsid w:val="00052C5D"/>
    <w:rsid w:val="00053B9E"/>
    <w:rsid w:val="00054892"/>
    <w:rsid w:val="0006047D"/>
    <w:rsid w:val="00062D02"/>
    <w:rsid w:val="00064CF5"/>
    <w:rsid w:val="00066BB9"/>
    <w:rsid w:val="0006788E"/>
    <w:rsid w:val="00072BF5"/>
    <w:rsid w:val="00073882"/>
    <w:rsid w:val="00076FF1"/>
    <w:rsid w:val="00080325"/>
    <w:rsid w:val="0008116B"/>
    <w:rsid w:val="0008671C"/>
    <w:rsid w:val="00091A37"/>
    <w:rsid w:val="00092A2A"/>
    <w:rsid w:val="0009650F"/>
    <w:rsid w:val="000A0F3E"/>
    <w:rsid w:val="000A1285"/>
    <w:rsid w:val="000A27DA"/>
    <w:rsid w:val="000A53C1"/>
    <w:rsid w:val="000B0A15"/>
    <w:rsid w:val="000B3635"/>
    <w:rsid w:val="000B7EAF"/>
    <w:rsid w:val="000C2F04"/>
    <w:rsid w:val="000C373C"/>
    <w:rsid w:val="000D13D1"/>
    <w:rsid w:val="000D2F5E"/>
    <w:rsid w:val="000D501A"/>
    <w:rsid w:val="000D6351"/>
    <w:rsid w:val="000D7FE1"/>
    <w:rsid w:val="000E0023"/>
    <w:rsid w:val="000E0A0A"/>
    <w:rsid w:val="000E0D98"/>
    <w:rsid w:val="000E0F82"/>
    <w:rsid w:val="000E20CB"/>
    <w:rsid w:val="000E67D3"/>
    <w:rsid w:val="000F1F7A"/>
    <w:rsid w:val="00102B0B"/>
    <w:rsid w:val="00105E0A"/>
    <w:rsid w:val="00105F2D"/>
    <w:rsid w:val="00113196"/>
    <w:rsid w:val="001139B9"/>
    <w:rsid w:val="0011400B"/>
    <w:rsid w:val="001228FE"/>
    <w:rsid w:val="001249C5"/>
    <w:rsid w:val="0012585E"/>
    <w:rsid w:val="00125923"/>
    <w:rsid w:val="001315AA"/>
    <w:rsid w:val="00132802"/>
    <w:rsid w:val="00134ABB"/>
    <w:rsid w:val="00135194"/>
    <w:rsid w:val="00135748"/>
    <w:rsid w:val="0013718D"/>
    <w:rsid w:val="001374C4"/>
    <w:rsid w:val="00140E61"/>
    <w:rsid w:val="001464FC"/>
    <w:rsid w:val="00147793"/>
    <w:rsid w:val="00151771"/>
    <w:rsid w:val="00154429"/>
    <w:rsid w:val="00156634"/>
    <w:rsid w:val="00157266"/>
    <w:rsid w:val="00157500"/>
    <w:rsid w:val="00162743"/>
    <w:rsid w:val="00164AED"/>
    <w:rsid w:val="001672B0"/>
    <w:rsid w:val="00171BB3"/>
    <w:rsid w:val="001731BB"/>
    <w:rsid w:val="00174588"/>
    <w:rsid w:val="00176032"/>
    <w:rsid w:val="001760CB"/>
    <w:rsid w:val="00180D2E"/>
    <w:rsid w:val="001841D7"/>
    <w:rsid w:val="0019005A"/>
    <w:rsid w:val="001909EF"/>
    <w:rsid w:val="001918ED"/>
    <w:rsid w:val="00195980"/>
    <w:rsid w:val="00196D15"/>
    <w:rsid w:val="001A3FF9"/>
    <w:rsid w:val="001A61FE"/>
    <w:rsid w:val="001A69CA"/>
    <w:rsid w:val="001B03E1"/>
    <w:rsid w:val="001B3258"/>
    <w:rsid w:val="001B4F4D"/>
    <w:rsid w:val="001B6F90"/>
    <w:rsid w:val="001C4446"/>
    <w:rsid w:val="001C7666"/>
    <w:rsid w:val="001D163F"/>
    <w:rsid w:val="001D5010"/>
    <w:rsid w:val="001D5B9D"/>
    <w:rsid w:val="001D662C"/>
    <w:rsid w:val="001D74CE"/>
    <w:rsid w:val="001E46FC"/>
    <w:rsid w:val="001F0410"/>
    <w:rsid w:val="001F24A4"/>
    <w:rsid w:val="001F2F9A"/>
    <w:rsid w:val="001F529C"/>
    <w:rsid w:val="001F59F8"/>
    <w:rsid w:val="001F5B32"/>
    <w:rsid w:val="00200AEB"/>
    <w:rsid w:val="0020156B"/>
    <w:rsid w:val="00203628"/>
    <w:rsid w:val="002047AC"/>
    <w:rsid w:val="00210513"/>
    <w:rsid w:val="0021055F"/>
    <w:rsid w:val="0021058B"/>
    <w:rsid w:val="00213163"/>
    <w:rsid w:val="0021411B"/>
    <w:rsid w:val="00220EC5"/>
    <w:rsid w:val="002221A7"/>
    <w:rsid w:val="002246A3"/>
    <w:rsid w:val="002308F9"/>
    <w:rsid w:val="0024467E"/>
    <w:rsid w:val="002530DA"/>
    <w:rsid w:val="00253C83"/>
    <w:rsid w:val="00254930"/>
    <w:rsid w:val="00255D64"/>
    <w:rsid w:val="00256DCC"/>
    <w:rsid w:val="00261267"/>
    <w:rsid w:val="00263CCD"/>
    <w:rsid w:val="00266C18"/>
    <w:rsid w:val="00274833"/>
    <w:rsid w:val="00274A2D"/>
    <w:rsid w:val="00277682"/>
    <w:rsid w:val="00277929"/>
    <w:rsid w:val="0028766B"/>
    <w:rsid w:val="0029677F"/>
    <w:rsid w:val="002A1E3C"/>
    <w:rsid w:val="002A44E0"/>
    <w:rsid w:val="002A5B44"/>
    <w:rsid w:val="002A73B6"/>
    <w:rsid w:val="002B33EC"/>
    <w:rsid w:val="002B47B2"/>
    <w:rsid w:val="002B67BF"/>
    <w:rsid w:val="002C0505"/>
    <w:rsid w:val="002C3C41"/>
    <w:rsid w:val="002C43BC"/>
    <w:rsid w:val="002C4E9F"/>
    <w:rsid w:val="002C5A01"/>
    <w:rsid w:val="002C6798"/>
    <w:rsid w:val="002C7D50"/>
    <w:rsid w:val="002D0A8A"/>
    <w:rsid w:val="002D2E54"/>
    <w:rsid w:val="002D7206"/>
    <w:rsid w:val="002D7540"/>
    <w:rsid w:val="002D7E81"/>
    <w:rsid w:val="002E221D"/>
    <w:rsid w:val="002E3367"/>
    <w:rsid w:val="002F0807"/>
    <w:rsid w:val="002F38F5"/>
    <w:rsid w:val="00303A77"/>
    <w:rsid w:val="00306DE4"/>
    <w:rsid w:val="003113E2"/>
    <w:rsid w:val="00311FD9"/>
    <w:rsid w:val="00314CB0"/>
    <w:rsid w:val="003153B7"/>
    <w:rsid w:val="00320F89"/>
    <w:rsid w:val="00324FA0"/>
    <w:rsid w:val="003253C4"/>
    <w:rsid w:val="00331985"/>
    <w:rsid w:val="00334848"/>
    <w:rsid w:val="003412EA"/>
    <w:rsid w:val="00341B65"/>
    <w:rsid w:val="003442A9"/>
    <w:rsid w:val="00345235"/>
    <w:rsid w:val="003563B1"/>
    <w:rsid w:val="00361114"/>
    <w:rsid w:val="00362C36"/>
    <w:rsid w:val="00366BEC"/>
    <w:rsid w:val="00373DC4"/>
    <w:rsid w:val="0037431D"/>
    <w:rsid w:val="00375682"/>
    <w:rsid w:val="003805C4"/>
    <w:rsid w:val="00381D52"/>
    <w:rsid w:val="00384699"/>
    <w:rsid w:val="003851D8"/>
    <w:rsid w:val="00385443"/>
    <w:rsid w:val="0038772F"/>
    <w:rsid w:val="00390FA3"/>
    <w:rsid w:val="00394260"/>
    <w:rsid w:val="003A213D"/>
    <w:rsid w:val="003A4559"/>
    <w:rsid w:val="003A5FFE"/>
    <w:rsid w:val="003A74F7"/>
    <w:rsid w:val="003B09AD"/>
    <w:rsid w:val="003B31F5"/>
    <w:rsid w:val="003B3F40"/>
    <w:rsid w:val="003B4669"/>
    <w:rsid w:val="003B4C71"/>
    <w:rsid w:val="003B789B"/>
    <w:rsid w:val="003C09E3"/>
    <w:rsid w:val="003C38E7"/>
    <w:rsid w:val="003C5007"/>
    <w:rsid w:val="003C508A"/>
    <w:rsid w:val="003C54D7"/>
    <w:rsid w:val="003D0968"/>
    <w:rsid w:val="003D2281"/>
    <w:rsid w:val="003D3908"/>
    <w:rsid w:val="003D4897"/>
    <w:rsid w:val="003D7A97"/>
    <w:rsid w:val="003E1345"/>
    <w:rsid w:val="003E29A1"/>
    <w:rsid w:val="003F0115"/>
    <w:rsid w:val="003F3DA9"/>
    <w:rsid w:val="003F5040"/>
    <w:rsid w:val="003F6603"/>
    <w:rsid w:val="003F72B6"/>
    <w:rsid w:val="003F74DA"/>
    <w:rsid w:val="00414E58"/>
    <w:rsid w:val="004228A5"/>
    <w:rsid w:val="00426232"/>
    <w:rsid w:val="00426B21"/>
    <w:rsid w:val="0042753C"/>
    <w:rsid w:val="00433B91"/>
    <w:rsid w:val="004340F0"/>
    <w:rsid w:val="0043663E"/>
    <w:rsid w:val="004419A0"/>
    <w:rsid w:val="0044217A"/>
    <w:rsid w:val="00443CAD"/>
    <w:rsid w:val="00450DDA"/>
    <w:rsid w:val="004527DD"/>
    <w:rsid w:val="00454626"/>
    <w:rsid w:val="004618C0"/>
    <w:rsid w:val="004641A9"/>
    <w:rsid w:val="004704EF"/>
    <w:rsid w:val="00473ED4"/>
    <w:rsid w:val="00476ED5"/>
    <w:rsid w:val="0048001E"/>
    <w:rsid w:val="00487963"/>
    <w:rsid w:val="004915BF"/>
    <w:rsid w:val="00497E99"/>
    <w:rsid w:val="004A3735"/>
    <w:rsid w:val="004B1019"/>
    <w:rsid w:val="004B13CE"/>
    <w:rsid w:val="004B3729"/>
    <w:rsid w:val="004B7195"/>
    <w:rsid w:val="004B75B5"/>
    <w:rsid w:val="004C1AB7"/>
    <w:rsid w:val="004C202F"/>
    <w:rsid w:val="004C32DE"/>
    <w:rsid w:val="004C4276"/>
    <w:rsid w:val="004D0345"/>
    <w:rsid w:val="004D1D2A"/>
    <w:rsid w:val="004D4D6D"/>
    <w:rsid w:val="004D72FA"/>
    <w:rsid w:val="004F07DB"/>
    <w:rsid w:val="004F0E04"/>
    <w:rsid w:val="004F1AE6"/>
    <w:rsid w:val="004F2319"/>
    <w:rsid w:val="004F4355"/>
    <w:rsid w:val="004F79F3"/>
    <w:rsid w:val="00503568"/>
    <w:rsid w:val="00503ACC"/>
    <w:rsid w:val="00512A6C"/>
    <w:rsid w:val="005141E0"/>
    <w:rsid w:val="00516496"/>
    <w:rsid w:val="00520FE2"/>
    <w:rsid w:val="00521EE9"/>
    <w:rsid w:val="005226BA"/>
    <w:rsid w:val="0052351A"/>
    <w:rsid w:val="00527916"/>
    <w:rsid w:val="005307A3"/>
    <w:rsid w:val="00533721"/>
    <w:rsid w:val="00536BA5"/>
    <w:rsid w:val="00551952"/>
    <w:rsid w:val="005573AC"/>
    <w:rsid w:val="005576B5"/>
    <w:rsid w:val="00562993"/>
    <w:rsid w:val="00564F2F"/>
    <w:rsid w:val="005700D6"/>
    <w:rsid w:val="0057180D"/>
    <w:rsid w:val="005744C3"/>
    <w:rsid w:val="00577801"/>
    <w:rsid w:val="005803A0"/>
    <w:rsid w:val="00580B44"/>
    <w:rsid w:val="005834CA"/>
    <w:rsid w:val="00584744"/>
    <w:rsid w:val="00585801"/>
    <w:rsid w:val="00586B88"/>
    <w:rsid w:val="005908DA"/>
    <w:rsid w:val="00592AAA"/>
    <w:rsid w:val="005931B5"/>
    <w:rsid w:val="00595CBA"/>
    <w:rsid w:val="00596BDC"/>
    <w:rsid w:val="005A005B"/>
    <w:rsid w:val="005A61B1"/>
    <w:rsid w:val="005A6ADF"/>
    <w:rsid w:val="005A7A62"/>
    <w:rsid w:val="005B08F5"/>
    <w:rsid w:val="005B3609"/>
    <w:rsid w:val="005B6641"/>
    <w:rsid w:val="005C0704"/>
    <w:rsid w:val="005C0B6A"/>
    <w:rsid w:val="005C1350"/>
    <w:rsid w:val="005C4046"/>
    <w:rsid w:val="005D1104"/>
    <w:rsid w:val="005D6195"/>
    <w:rsid w:val="005E4753"/>
    <w:rsid w:val="005F2E66"/>
    <w:rsid w:val="005F2E9C"/>
    <w:rsid w:val="0060028D"/>
    <w:rsid w:val="006012AD"/>
    <w:rsid w:val="00606BEB"/>
    <w:rsid w:val="00610D28"/>
    <w:rsid w:val="0061198E"/>
    <w:rsid w:val="00611B04"/>
    <w:rsid w:val="00611B81"/>
    <w:rsid w:val="00624675"/>
    <w:rsid w:val="0062601C"/>
    <w:rsid w:val="00627338"/>
    <w:rsid w:val="0063286A"/>
    <w:rsid w:val="00633E13"/>
    <w:rsid w:val="006344D0"/>
    <w:rsid w:val="00635CAB"/>
    <w:rsid w:val="006364BD"/>
    <w:rsid w:val="00644091"/>
    <w:rsid w:val="00645AA8"/>
    <w:rsid w:val="00652555"/>
    <w:rsid w:val="00653EEA"/>
    <w:rsid w:val="006578F4"/>
    <w:rsid w:val="00664435"/>
    <w:rsid w:val="0067487B"/>
    <w:rsid w:val="0067694B"/>
    <w:rsid w:val="00680877"/>
    <w:rsid w:val="00684575"/>
    <w:rsid w:val="00685C12"/>
    <w:rsid w:val="006864DB"/>
    <w:rsid w:val="006877D1"/>
    <w:rsid w:val="0069325D"/>
    <w:rsid w:val="00694B20"/>
    <w:rsid w:val="006A2198"/>
    <w:rsid w:val="006A33F2"/>
    <w:rsid w:val="006B4E54"/>
    <w:rsid w:val="006B60D3"/>
    <w:rsid w:val="006B63B8"/>
    <w:rsid w:val="006B6544"/>
    <w:rsid w:val="006B6BF3"/>
    <w:rsid w:val="006C06EC"/>
    <w:rsid w:val="006C1BEB"/>
    <w:rsid w:val="006D038C"/>
    <w:rsid w:val="006D52CC"/>
    <w:rsid w:val="006D6509"/>
    <w:rsid w:val="006D7B2F"/>
    <w:rsid w:val="006F0D33"/>
    <w:rsid w:val="006F5F37"/>
    <w:rsid w:val="006F60C0"/>
    <w:rsid w:val="006F6F97"/>
    <w:rsid w:val="007019A7"/>
    <w:rsid w:val="0070609A"/>
    <w:rsid w:val="00706AA4"/>
    <w:rsid w:val="00707536"/>
    <w:rsid w:val="007103B5"/>
    <w:rsid w:val="007127F8"/>
    <w:rsid w:val="007143AB"/>
    <w:rsid w:val="00714960"/>
    <w:rsid w:val="00722001"/>
    <w:rsid w:val="00725246"/>
    <w:rsid w:val="007338AA"/>
    <w:rsid w:val="007339E9"/>
    <w:rsid w:val="00736B0D"/>
    <w:rsid w:val="0074133B"/>
    <w:rsid w:val="00750B6E"/>
    <w:rsid w:val="00751497"/>
    <w:rsid w:val="00757A7C"/>
    <w:rsid w:val="00761734"/>
    <w:rsid w:val="0076705D"/>
    <w:rsid w:val="007679AD"/>
    <w:rsid w:val="0077311A"/>
    <w:rsid w:val="00773920"/>
    <w:rsid w:val="007752EC"/>
    <w:rsid w:val="00780C04"/>
    <w:rsid w:val="0078124F"/>
    <w:rsid w:val="007843CC"/>
    <w:rsid w:val="0078509E"/>
    <w:rsid w:val="00787B4F"/>
    <w:rsid w:val="007913FD"/>
    <w:rsid w:val="00793537"/>
    <w:rsid w:val="00795E71"/>
    <w:rsid w:val="007979F5"/>
    <w:rsid w:val="007B0FBF"/>
    <w:rsid w:val="007B16A0"/>
    <w:rsid w:val="007B1BE1"/>
    <w:rsid w:val="007B2F7A"/>
    <w:rsid w:val="007B46DA"/>
    <w:rsid w:val="007B76ED"/>
    <w:rsid w:val="007C39F5"/>
    <w:rsid w:val="007C3D8C"/>
    <w:rsid w:val="007C5AFD"/>
    <w:rsid w:val="007C6020"/>
    <w:rsid w:val="007D4028"/>
    <w:rsid w:val="007E43BE"/>
    <w:rsid w:val="007E5F03"/>
    <w:rsid w:val="007E6254"/>
    <w:rsid w:val="007E704C"/>
    <w:rsid w:val="007F2F34"/>
    <w:rsid w:val="007F4A66"/>
    <w:rsid w:val="007F687A"/>
    <w:rsid w:val="00802FEC"/>
    <w:rsid w:val="00803D86"/>
    <w:rsid w:val="0080542A"/>
    <w:rsid w:val="00806F55"/>
    <w:rsid w:val="00807843"/>
    <w:rsid w:val="00810362"/>
    <w:rsid w:val="00811308"/>
    <w:rsid w:val="00811B62"/>
    <w:rsid w:val="00812B5D"/>
    <w:rsid w:val="008130CF"/>
    <w:rsid w:val="00813100"/>
    <w:rsid w:val="0081338F"/>
    <w:rsid w:val="0081389F"/>
    <w:rsid w:val="008147C0"/>
    <w:rsid w:val="008255BE"/>
    <w:rsid w:val="00826C1C"/>
    <w:rsid w:val="00831185"/>
    <w:rsid w:val="00835F18"/>
    <w:rsid w:val="00841832"/>
    <w:rsid w:val="008471E5"/>
    <w:rsid w:val="00852D11"/>
    <w:rsid w:val="0085608A"/>
    <w:rsid w:val="00856156"/>
    <w:rsid w:val="008602BF"/>
    <w:rsid w:val="008609AE"/>
    <w:rsid w:val="00863A66"/>
    <w:rsid w:val="00865F8D"/>
    <w:rsid w:val="00867A67"/>
    <w:rsid w:val="00871D02"/>
    <w:rsid w:val="008822AF"/>
    <w:rsid w:val="0088438C"/>
    <w:rsid w:val="00884E94"/>
    <w:rsid w:val="008875F3"/>
    <w:rsid w:val="00891657"/>
    <w:rsid w:val="00895877"/>
    <w:rsid w:val="00896FCF"/>
    <w:rsid w:val="008A45EA"/>
    <w:rsid w:val="008B3748"/>
    <w:rsid w:val="008B6C5B"/>
    <w:rsid w:val="008C1B3F"/>
    <w:rsid w:val="008C2590"/>
    <w:rsid w:val="008C27F2"/>
    <w:rsid w:val="008C6FF8"/>
    <w:rsid w:val="008D1DE4"/>
    <w:rsid w:val="008D4ED5"/>
    <w:rsid w:val="008D54B0"/>
    <w:rsid w:val="008E2585"/>
    <w:rsid w:val="008E42B1"/>
    <w:rsid w:val="008E5114"/>
    <w:rsid w:val="008E6775"/>
    <w:rsid w:val="008F02E5"/>
    <w:rsid w:val="008F14D8"/>
    <w:rsid w:val="008F55F7"/>
    <w:rsid w:val="008F6A00"/>
    <w:rsid w:val="008F766A"/>
    <w:rsid w:val="008F79DA"/>
    <w:rsid w:val="008F7A7A"/>
    <w:rsid w:val="00904ABB"/>
    <w:rsid w:val="00905AEB"/>
    <w:rsid w:val="00905E11"/>
    <w:rsid w:val="00906E59"/>
    <w:rsid w:val="00910A93"/>
    <w:rsid w:val="0091313B"/>
    <w:rsid w:val="00922264"/>
    <w:rsid w:val="0092398A"/>
    <w:rsid w:val="0093092F"/>
    <w:rsid w:val="00930C1F"/>
    <w:rsid w:val="00934320"/>
    <w:rsid w:val="0093581A"/>
    <w:rsid w:val="00936A08"/>
    <w:rsid w:val="00940D7B"/>
    <w:rsid w:val="009426D9"/>
    <w:rsid w:val="0094552D"/>
    <w:rsid w:val="00947D20"/>
    <w:rsid w:val="009517DF"/>
    <w:rsid w:val="00951B93"/>
    <w:rsid w:val="00951D59"/>
    <w:rsid w:val="00953630"/>
    <w:rsid w:val="00953FAD"/>
    <w:rsid w:val="0095726D"/>
    <w:rsid w:val="0096418B"/>
    <w:rsid w:val="00964E40"/>
    <w:rsid w:val="00965997"/>
    <w:rsid w:val="0096653A"/>
    <w:rsid w:val="00972D38"/>
    <w:rsid w:val="009771AB"/>
    <w:rsid w:val="00981816"/>
    <w:rsid w:val="00981E24"/>
    <w:rsid w:val="00982087"/>
    <w:rsid w:val="00984567"/>
    <w:rsid w:val="009869EE"/>
    <w:rsid w:val="00987923"/>
    <w:rsid w:val="00995E22"/>
    <w:rsid w:val="009A0164"/>
    <w:rsid w:val="009A0F32"/>
    <w:rsid w:val="009A296C"/>
    <w:rsid w:val="009A3689"/>
    <w:rsid w:val="009B49D0"/>
    <w:rsid w:val="009B4B54"/>
    <w:rsid w:val="009B612D"/>
    <w:rsid w:val="009B7CA1"/>
    <w:rsid w:val="009C0E11"/>
    <w:rsid w:val="009C3A22"/>
    <w:rsid w:val="009C47B0"/>
    <w:rsid w:val="009C47C8"/>
    <w:rsid w:val="009C7189"/>
    <w:rsid w:val="009D4E4C"/>
    <w:rsid w:val="009D50DE"/>
    <w:rsid w:val="009D5631"/>
    <w:rsid w:val="009D61DA"/>
    <w:rsid w:val="009D626F"/>
    <w:rsid w:val="009E38E7"/>
    <w:rsid w:val="009E3DF9"/>
    <w:rsid w:val="009E5FCD"/>
    <w:rsid w:val="009E796C"/>
    <w:rsid w:val="009F03E7"/>
    <w:rsid w:val="009F0BA0"/>
    <w:rsid w:val="009F0D61"/>
    <w:rsid w:val="009F218B"/>
    <w:rsid w:val="009F4E3E"/>
    <w:rsid w:val="009F4E59"/>
    <w:rsid w:val="009F6426"/>
    <w:rsid w:val="009F77C3"/>
    <w:rsid w:val="00A02138"/>
    <w:rsid w:val="00A03308"/>
    <w:rsid w:val="00A1242B"/>
    <w:rsid w:val="00A14E9D"/>
    <w:rsid w:val="00A16192"/>
    <w:rsid w:val="00A169AC"/>
    <w:rsid w:val="00A16EC7"/>
    <w:rsid w:val="00A22ED3"/>
    <w:rsid w:val="00A25D84"/>
    <w:rsid w:val="00A311F0"/>
    <w:rsid w:val="00A3156B"/>
    <w:rsid w:val="00A37E87"/>
    <w:rsid w:val="00A4058A"/>
    <w:rsid w:val="00A45199"/>
    <w:rsid w:val="00A52880"/>
    <w:rsid w:val="00A53393"/>
    <w:rsid w:val="00A56065"/>
    <w:rsid w:val="00A665B8"/>
    <w:rsid w:val="00A754DF"/>
    <w:rsid w:val="00A76057"/>
    <w:rsid w:val="00A8139D"/>
    <w:rsid w:val="00A845B5"/>
    <w:rsid w:val="00A91911"/>
    <w:rsid w:val="00A968CE"/>
    <w:rsid w:val="00AA0F58"/>
    <w:rsid w:val="00AA6533"/>
    <w:rsid w:val="00AB5D3F"/>
    <w:rsid w:val="00AC06CA"/>
    <w:rsid w:val="00AC405E"/>
    <w:rsid w:val="00AC450C"/>
    <w:rsid w:val="00AC5B31"/>
    <w:rsid w:val="00AC5F40"/>
    <w:rsid w:val="00AC6BCA"/>
    <w:rsid w:val="00AD0B08"/>
    <w:rsid w:val="00AD1B5C"/>
    <w:rsid w:val="00AD29B6"/>
    <w:rsid w:val="00AD42AA"/>
    <w:rsid w:val="00AD60AF"/>
    <w:rsid w:val="00AE0E6E"/>
    <w:rsid w:val="00AE1AB2"/>
    <w:rsid w:val="00AE30C3"/>
    <w:rsid w:val="00AE438D"/>
    <w:rsid w:val="00AE4688"/>
    <w:rsid w:val="00AE754E"/>
    <w:rsid w:val="00AF076D"/>
    <w:rsid w:val="00AF1659"/>
    <w:rsid w:val="00AF3AFB"/>
    <w:rsid w:val="00AF662F"/>
    <w:rsid w:val="00AF7B8D"/>
    <w:rsid w:val="00B037CC"/>
    <w:rsid w:val="00B06BB4"/>
    <w:rsid w:val="00B07980"/>
    <w:rsid w:val="00B152EF"/>
    <w:rsid w:val="00B15E1F"/>
    <w:rsid w:val="00B23BE8"/>
    <w:rsid w:val="00B23FEE"/>
    <w:rsid w:val="00B2440E"/>
    <w:rsid w:val="00B31510"/>
    <w:rsid w:val="00B407A7"/>
    <w:rsid w:val="00B4135D"/>
    <w:rsid w:val="00B4556E"/>
    <w:rsid w:val="00B4589F"/>
    <w:rsid w:val="00B502C7"/>
    <w:rsid w:val="00B50684"/>
    <w:rsid w:val="00B52B7D"/>
    <w:rsid w:val="00B5370B"/>
    <w:rsid w:val="00B56AFB"/>
    <w:rsid w:val="00B575E8"/>
    <w:rsid w:val="00B60F22"/>
    <w:rsid w:val="00B671C7"/>
    <w:rsid w:val="00B70187"/>
    <w:rsid w:val="00BA1DD0"/>
    <w:rsid w:val="00BA45AF"/>
    <w:rsid w:val="00BA7A3C"/>
    <w:rsid w:val="00BB0634"/>
    <w:rsid w:val="00BB09EA"/>
    <w:rsid w:val="00BB35BE"/>
    <w:rsid w:val="00BB78CC"/>
    <w:rsid w:val="00BC13CE"/>
    <w:rsid w:val="00BC2FE4"/>
    <w:rsid w:val="00BC380C"/>
    <w:rsid w:val="00BC4622"/>
    <w:rsid w:val="00BD4572"/>
    <w:rsid w:val="00BD66CB"/>
    <w:rsid w:val="00BD708A"/>
    <w:rsid w:val="00BD772C"/>
    <w:rsid w:val="00BD7C84"/>
    <w:rsid w:val="00BE3C15"/>
    <w:rsid w:val="00BE4A40"/>
    <w:rsid w:val="00BE6741"/>
    <w:rsid w:val="00BE6D0C"/>
    <w:rsid w:val="00BF0AB7"/>
    <w:rsid w:val="00BF22B8"/>
    <w:rsid w:val="00BF343D"/>
    <w:rsid w:val="00BF4294"/>
    <w:rsid w:val="00BF4547"/>
    <w:rsid w:val="00BF64C6"/>
    <w:rsid w:val="00C01ED4"/>
    <w:rsid w:val="00C02ED4"/>
    <w:rsid w:val="00C03A56"/>
    <w:rsid w:val="00C06788"/>
    <w:rsid w:val="00C076F5"/>
    <w:rsid w:val="00C161D7"/>
    <w:rsid w:val="00C174E1"/>
    <w:rsid w:val="00C21937"/>
    <w:rsid w:val="00C268D8"/>
    <w:rsid w:val="00C368E6"/>
    <w:rsid w:val="00C463D2"/>
    <w:rsid w:val="00C504AD"/>
    <w:rsid w:val="00C50508"/>
    <w:rsid w:val="00C51468"/>
    <w:rsid w:val="00C52201"/>
    <w:rsid w:val="00C5606A"/>
    <w:rsid w:val="00C567BF"/>
    <w:rsid w:val="00C61DD0"/>
    <w:rsid w:val="00C62641"/>
    <w:rsid w:val="00C64AA2"/>
    <w:rsid w:val="00C65B4D"/>
    <w:rsid w:val="00C71F96"/>
    <w:rsid w:val="00C726A4"/>
    <w:rsid w:val="00C8083E"/>
    <w:rsid w:val="00C80A4D"/>
    <w:rsid w:val="00C849BE"/>
    <w:rsid w:val="00C91EF8"/>
    <w:rsid w:val="00C93029"/>
    <w:rsid w:val="00C9334F"/>
    <w:rsid w:val="00C95012"/>
    <w:rsid w:val="00C9759B"/>
    <w:rsid w:val="00CA01B9"/>
    <w:rsid w:val="00CA05DA"/>
    <w:rsid w:val="00CA12AE"/>
    <w:rsid w:val="00CA1CBF"/>
    <w:rsid w:val="00CA782C"/>
    <w:rsid w:val="00CB4040"/>
    <w:rsid w:val="00CB4404"/>
    <w:rsid w:val="00CB677E"/>
    <w:rsid w:val="00CB742A"/>
    <w:rsid w:val="00CC6399"/>
    <w:rsid w:val="00CC63E5"/>
    <w:rsid w:val="00CC6A55"/>
    <w:rsid w:val="00CD427B"/>
    <w:rsid w:val="00CD63A6"/>
    <w:rsid w:val="00CE04CE"/>
    <w:rsid w:val="00CE177C"/>
    <w:rsid w:val="00CE2030"/>
    <w:rsid w:val="00CE3957"/>
    <w:rsid w:val="00CF09D7"/>
    <w:rsid w:val="00CF1921"/>
    <w:rsid w:val="00CF3D06"/>
    <w:rsid w:val="00CF4C5B"/>
    <w:rsid w:val="00CF50F1"/>
    <w:rsid w:val="00D00163"/>
    <w:rsid w:val="00D01FC9"/>
    <w:rsid w:val="00D030B7"/>
    <w:rsid w:val="00D1547D"/>
    <w:rsid w:val="00D17FF5"/>
    <w:rsid w:val="00D207B1"/>
    <w:rsid w:val="00D20B30"/>
    <w:rsid w:val="00D25A22"/>
    <w:rsid w:val="00D25DC2"/>
    <w:rsid w:val="00D40313"/>
    <w:rsid w:val="00D40616"/>
    <w:rsid w:val="00D4070F"/>
    <w:rsid w:val="00D408B7"/>
    <w:rsid w:val="00D41CAE"/>
    <w:rsid w:val="00D42201"/>
    <w:rsid w:val="00D42846"/>
    <w:rsid w:val="00D42ABE"/>
    <w:rsid w:val="00D4487C"/>
    <w:rsid w:val="00D5325B"/>
    <w:rsid w:val="00D56E15"/>
    <w:rsid w:val="00D57979"/>
    <w:rsid w:val="00D63276"/>
    <w:rsid w:val="00D63953"/>
    <w:rsid w:val="00D63B40"/>
    <w:rsid w:val="00D64800"/>
    <w:rsid w:val="00D66A2A"/>
    <w:rsid w:val="00D712AA"/>
    <w:rsid w:val="00D72B37"/>
    <w:rsid w:val="00D75FA3"/>
    <w:rsid w:val="00D823B4"/>
    <w:rsid w:val="00D825DA"/>
    <w:rsid w:val="00D83E5C"/>
    <w:rsid w:val="00D9249E"/>
    <w:rsid w:val="00D9604C"/>
    <w:rsid w:val="00D96EC6"/>
    <w:rsid w:val="00DA1E64"/>
    <w:rsid w:val="00DA7960"/>
    <w:rsid w:val="00DB09A0"/>
    <w:rsid w:val="00DB389E"/>
    <w:rsid w:val="00DB6B5B"/>
    <w:rsid w:val="00DB7132"/>
    <w:rsid w:val="00DB7DBC"/>
    <w:rsid w:val="00DC2213"/>
    <w:rsid w:val="00DC534C"/>
    <w:rsid w:val="00DC7BA8"/>
    <w:rsid w:val="00DD1C47"/>
    <w:rsid w:val="00DD20FC"/>
    <w:rsid w:val="00DD5501"/>
    <w:rsid w:val="00DD67AF"/>
    <w:rsid w:val="00DD7570"/>
    <w:rsid w:val="00DD7AD7"/>
    <w:rsid w:val="00DE092B"/>
    <w:rsid w:val="00DE35E8"/>
    <w:rsid w:val="00DE487E"/>
    <w:rsid w:val="00DE6331"/>
    <w:rsid w:val="00DF3177"/>
    <w:rsid w:val="00DF7FB5"/>
    <w:rsid w:val="00E0155C"/>
    <w:rsid w:val="00E02EDC"/>
    <w:rsid w:val="00E03019"/>
    <w:rsid w:val="00E04CF0"/>
    <w:rsid w:val="00E11A8D"/>
    <w:rsid w:val="00E12EF5"/>
    <w:rsid w:val="00E148A5"/>
    <w:rsid w:val="00E14B99"/>
    <w:rsid w:val="00E22D28"/>
    <w:rsid w:val="00E275A3"/>
    <w:rsid w:val="00E2772D"/>
    <w:rsid w:val="00E337D1"/>
    <w:rsid w:val="00E33B6B"/>
    <w:rsid w:val="00E415E0"/>
    <w:rsid w:val="00E44FD7"/>
    <w:rsid w:val="00E45EFD"/>
    <w:rsid w:val="00E46E82"/>
    <w:rsid w:val="00E46EED"/>
    <w:rsid w:val="00E471F6"/>
    <w:rsid w:val="00E507C3"/>
    <w:rsid w:val="00E5527D"/>
    <w:rsid w:val="00E5664B"/>
    <w:rsid w:val="00E70976"/>
    <w:rsid w:val="00E731FA"/>
    <w:rsid w:val="00E7425C"/>
    <w:rsid w:val="00E748F9"/>
    <w:rsid w:val="00E90B8F"/>
    <w:rsid w:val="00E949DF"/>
    <w:rsid w:val="00E9740F"/>
    <w:rsid w:val="00EA0619"/>
    <w:rsid w:val="00EA2131"/>
    <w:rsid w:val="00EA6E73"/>
    <w:rsid w:val="00EB35AA"/>
    <w:rsid w:val="00EB4036"/>
    <w:rsid w:val="00EB4CB3"/>
    <w:rsid w:val="00EB6029"/>
    <w:rsid w:val="00EC0051"/>
    <w:rsid w:val="00EC50BC"/>
    <w:rsid w:val="00EC517E"/>
    <w:rsid w:val="00ED380E"/>
    <w:rsid w:val="00ED477B"/>
    <w:rsid w:val="00ED5234"/>
    <w:rsid w:val="00ED5F87"/>
    <w:rsid w:val="00ED623C"/>
    <w:rsid w:val="00EE7DD7"/>
    <w:rsid w:val="00EF0DF4"/>
    <w:rsid w:val="00EF2204"/>
    <w:rsid w:val="00EF2AD0"/>
    <w:rsid w:val="00EF4845"/>
    <w:rsid w:val="00EF4A20"/>
    <w:rsid w:val="00EF6556"/>
    <w:rsid w:val="00F04476"/>
    <w:rsid w:val="00F06272"/>
    <w:rsid w:val="00F06998"/>
    <w:rsid w:val="00F06F77"/>
    <w:rsid w:val="00F10C95"/>
    <w:rsid w:val="00F15867"/>
    <w:rsid w:val="00F2139F"/>
    <w:rsid w:val="00F2146F"/>
    <w:rsid w:val="00F257B8"/>
    <w:rsid w:val="00F422A7"/>
    <w:rsid w:val="00F54538"/>
    <w:rsid w:val="00F54A85"/>
    <w:rsid w:val="00F60BC8"/>
    <w:rsid w:val="00F62588"/>
    <w:rsid w:val="00F661B4"/>
    <w:rsid w:val="00F71546"/>
    <w:rsid w:val="00F71D02"/>
    <w:rsid w:val="00F729A3"/>
    <w:rsid w:val="00F7370B"/>
    <w:rsid w:val="00F74BCE"/>
    <w:rsid w:val="00F76AD2"/>
    <w:rsid w:val="00F8468E"/>
    <w:rsid w:val="00F8739A"/>
    <w:rsid w:val="00F92253"/>
    <w:rsid w:val="00F92894"/>
    <w:rsid w:val="00F94B66"/>
    <w:rsid w:val="00FA3875"/>
    <w:rsid w:val="00FA43E4"/>
    <w:rsid w:val="00FB0389"/>
    <w:rsid w:val="00FB32CF"/>
    <w:rsid w:val="00FB3AFD"/>
    <w:rsid w:val="00FB48A5"/>
    <w:rsid w:val="00FB4A91"/>
    <w:rsid w:val="00FB588D"/>
    <w:rsid w:val="00FC3DF2"/>
    <w:rsid w:val="00FC4A1C"/>
    <w:rsid w:val="00FC510A"/>
    <w:rsid w:val="00FC5F35"/>
    <w:rsid w:val="00FD17DC"/>
    <w:rsid w:val="00FD7D94"/>
    <w:rsid w:val="00FE0ECF"/>
    <w:rsid w:val="00FE5EEB"/>
    <w:rsid w:val="00FF19AD"/>
    <w:rsid w:val="00FF396B"/>
    <w:rsid w:val="00FF3B16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5C950ED-3EA0-4ADF-9BA3-B30DF127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CF50F1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CF50F1"/>
    <w:pPr>
      <w:keepNext/>
      <w:jc w:val="both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CF50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F50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CF50F1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CF50F1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50F1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F50F1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F50F1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CF50F1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F50F1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F50F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F50F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F50F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CF50F1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CF50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F50F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F50F1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F5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0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50F1"/>
  </w:style>
  <w:style w:type="paragraph" w:styleId="Nagwek">
    <w:name w:val="header"/>
    <w:basedOn w:val="Normalny"/>
    <w:link w:val="NagwekZnak"/>
    <w:rsid w:val="00CF5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5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CF50F1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rsid w:val="00CF50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F50F1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F50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CF50F1"/>
    <w:rPr>
      <w:color w:val="0000FF"/>
      <w:u w:val="single"/>
    </w:rPr>
  </w:style>
  <w:style w:type="table" w:styleId="Tabela-Siatka">
    <w:name w:val="Table Grid"/>
    <w:basedOn w:val="Standardowy"/>
    <w:uiPriority w:val="59"/>
    <w:rsid w:val="00CF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CF50F1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F50F1"/>
    <w:pPr>
      <w:ind w:left="708"/>
    </w:pPr>
  </w:style>
  <w:style w:type="character" w:customStyle="1" w:styleId="ZnakZnak">
    <w:name w:val="Znak Znak"/>
    <w:locked/>
    <w:rsid w:val="00CF50F1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CF50F1"/>
    <w:rPr>
      <w:sz w:val="24"/>
    </w:rPr>
  </w:style>
  <w:style w:type="paragraph" w:styleId="Tekstpodstawowywcity2">
    <w:name w:val="Body Text Indent 2"/>
    <w:basedOn w:val="Normalny"/>
    <w:link w:val="Tekstpodstawowywcity2Znak"/>
    <w:rsid w:val="00CF5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F5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F5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50F1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CF50F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F50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F50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F50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CF50F1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CF50F1"/>
    <w:pPr>
      <w:numPr>
        <w:numId w:val="5"/>
      </w:numPr>
    </w:pPr>
  </w:style>
  <w:style w:type="paragraph" w:customStyle="1" w:styleId="BodySingle">
    <w:name w:val="Body Single"/>
    <w:basedOn w:val="Normalny"/>
    <w:rsid w:val="00CF50F1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rsid w:val="00CF50F1"/>
  </w:style>
  <w:style w:type="paragraph" w:styleId="Tekstdymka">
    <w:name w:val="Balloon Text"/>
    <w:basedOn w:val="Normalny"/>
    <w:link w:val="TekstdymkaZnak"/>
    <w:rsid w:val="00CF50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50F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CF50F1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CF50F1"/>
    <w:rPr>
      <w:vertAlign w:val="superscript"/>
    </w:rPr>
  </w:style>
  <w:style w:type="paragraph" w:customStyle="1" w:styleId="Kasia">
    <w:name w:val="Kasia"/>
    <w:basedOn w:val="Normalny"/>
    <w:rsid w:val="00CF50F1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F50F1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CF50F1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CF50F1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CF50F1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CF50F1"/>
    <w:pPr>
      <w:numPr>
        <w:numId w:val="7"/>
      </w:numPr>
    </w:pPr>
  </w:style>
  <w:style w:type="table" w:customStyle="1" w:styleId="TableNormal">
    <w:name w:val="Table Normal"/>
    <w:rsid w:val="00CF50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CF50F1"/>
    <w:pPr>
      <w:numPr>
        <w:numId w:val="22"/>
      </w:numPr>
    </w:pPr>
  </w:style>
  <w:style w:type="numbering" w:customStyle="1" w:styleId="Zaimportowanystyl1">
    <w:name w:val="Zaimportowany styl 1"/>
    <w:rsid w:val="00CF50F1"/>
  </w:style>
  <w:style w:type="numbering" w:customStyle="1" w:styleId="List1">
    <w:name w:val="List 1"/>
    <w:basedOn w:val="Zaimportowanystyl2"/>
    <w:rsid w:val="00CF50F1"/>
    <w:pPr>
      <w:numPr>
        <w:numId w:val="8"/>
      </w:numPr>
    </w:pPr>
  </w:style>
  <w:style w:type="numbering" w:customStyle="1" w:styleId="Zaimportowanystyl2">
    <w:name w:val="Zaimportowany styl 2"/>
    <w:rsid w:val="00CF50F1"/>
  </w:style>
  <w:style w:type="numbering" w:customStyle="1" w:styleId="Lista21">
    <w:name w:val="Lista 21"/>
    <w:basedOn w:val="Zaimportowanystyl3"/>
    <w:rsid w:val="00CF50F1"/>
    <w:pPr>
      <w:numPr>
        <w:numId w:val="9"/>
      </w:numPr>
    </w:pPr>
  </w:style>
  <w:style w:type="numbering" w:customStyle="1" w:styleId="Zaimportowanystyl3">
    <w:name w:val="Zaimportowany styl 3"/>
    <w:rsid w:val="00CF50F1"/>
  </w:style>
  <w:style w:type="numbering" w:customStyle="1" w:styleId="Lista31">
    <w:name w:val="Lista 31"/>
    <w:basedOn w:val="Zaimportowanystyl4"/>
    <w:rsid w:val="00CF50F1"/>
    <w:pPr>
      <w:numPr>
        <w:numId w:val="10"/>
      </w:numPr>
    </w:pPr>
  </w:style>
  <w:style w:type="numbering" w:customStyle="1" w:styleId="Zaimportowanystyl4">
    <w:name w:val="Zaimportowany styl 4"/>
    <w:rsid w:val="00CF50F1"/>
  </w:style>
  <w:style w:type="numbering" w:customStyle="1" w:styleId="Lista41">
    <w:name w:val="Lista 41"/>
    <w:basedOn w:val="Zaimportowanystyl5"/>
    <w:rsid w:val="00CF50F1"/>
    <w:pPr>
      <w:numPr>
        <w:numId w:val="11"/>
      </w:numPr>
    </w:pPr>
  </w:style>
  <w:style w:type="numbering" w:customStyle="1" w:styleId="Zaimportowanystyl5">
    <w:name w:val="Zaimportowany styl 5"/>
    <w:rsid w:val="00CF50F1"/>
  </w:style>
  <w:style w:type="numbering" w:customStyle="1" w:styleId="Lista51">
    <w:name w:val="Lista 51"/>
    <w:basedOn w:val="Zaimportowanystyl6"/>
    <w:rsid w:val="00CF50F1"/>
    <w:pPr>
      <w:numPr>
        <w:numId w:val="12"/>
      </w:numPr>
    </w:pPr>
  </w:style>
  <w:style w:type="numbering" w:customStyle="1" w:styleId="Zaimportowanystyl6">
    <w:name w:val="Zaimportowany styl 6"/>
    <w:rsid w:val="00CF50F1"/>
  </w:style>
  <w:style w:type="numbering" w:customStyle="1" w:styleId="List6">
    <w:name w:val="List 6"/>
    <w:basedOn w:val="Zaimportowanystyl7"/>
    <w:rsid w:val="00CF50F1"/>
    <w:pPr>
      <w:numPr>
        <w:numId w:val="13"/>
      </w:numPr>
    </w:pPr>
  </w:style>
  <w:style w:type="numbering" w:customStyle="1" w:styleId="Zaimportowanystyl7">
    <w:name w:val="Zaimportowany styl 7"/>
    <w:rsid w:val="00CF50F1"/>
  </w:style>
  <w:style w:type="numbering" w:customStyle="1" w:styleId="List7">
    <w:name w:val="List 7"/>
    <w:basedOn w:val="Zaimportowanystyl8"/>
    <w:rsid w:val="00CF50F1"/>
    <w:pPr>
      <w:numPr>
        <w:numId w:val="21"/>
      </w:numPr>
    </w:pPr>
  </w:style>
  <w:style w:type="numbering" w:customStyle="1" w:styleId="Zaimportowanystyl8">
    <w:name w:val="Zaimportowany styl 8"/>
    <w:rsid w:val="00CF50F1"/>
  </w:style>
  <w:style w:type="numbering" w:customStyle="1" w:styleId="List8">
    <w:name w:val="List 8"/>
    <w:basedOn w:val="Zaimportowanystyl9"/>
    <w:rsid w:val="00CF50F1"/>
    <w:pPr>
      <w:numPr>
        <w:numId w:val="14"/>
      </w:numPr>
    </w:pPr>
  </w:style>
  <w:style w:type="numbering" w:customStyle="1" w:styleId="Zaimportowanystyl9">
    <w:name w:val="Zaimportowany styl 9"/>
    <w:rsid w:val="00CF50F1"/>
  </w:style>
  <w:style w:type="numbering" w:customStyle="1" w:styleId="List9">
    <w:name w:val="List 9"/>
    <w:basedOn w:val="Zaimportowanystyl10"/>
    <w:rsid w:val="00CF50F1"/>
    <w:pPr>
      <w:numPr>
        <w:numId w:val="15"/>
      </w:numPr>
    </w:pPr>
  </w:style>
  <w:style w:type="numbering" w:customStyle="1" w:styleId="Zaimportowanystyl10">
    <w:name w:val="Zaimportowany styl 10"/>
    <w:rsid w:val="00CF50F1"/>
  </w:style>
  <w:style w:type="numbering" w:customStyle="1" w:styleId="List10">
    <w:name w:val="List 10"/>
    <w:basedOn w:val="Zaimportowanystyl11"/>
    <w:rsid w:val="00CF50F1"/>
    <w:pPr>
      <w:numPr>
        <w:numId w:val="16"/>
      </w:numPr>
    </w:pPr>
  </w:style>
  <w:style w:type="numbering" w:customStyle="1" w:styleId="Zaimportowanystyl11">
    <w:name w:val="Zaimportowany styl 11"/>
    <w:rsid w:val="00CF50F1"/>
  </w:style>
  <w:style w:type="numbering" w:customStyle="1" w:styleId="List11">
    <w:name w:val="List 11"/>
    <w:basedOn w:val="Zaimportowanystyl12"/>
    <w:rsid w:val="00CF50F1"/>
    <w:pPr>
      <w:numPr>
        <w:numId w:val="17"/>
      </w:numPr>
    </w:pPr>
  </w:style>
  <w:style w:type="numbering" w:customStyle="1" w:styleId="Zaimportowanystyl12">
    <w:name w:val="Zaimportowany styl 12"/>
    <w:rsid w:val="00CF50F1"/>
  </w:style>
  <w:style w:type="numbering" w:customStyle="1" w:styleId="List12">
    <w:name w:val="List 12"/>
    <w:basedOn w:val="Zaimportowanystyl13"/>
    <w:rsid w:val="00CF50F1"/>
    <w:pPr>
      <w:numPr>
        <w:numId w:val="18"/>
      </w:numPr>
    </w:pPr>
  </w:style>
  <w:style w:type="numbering" w:customStyle="1" w:styleId="Zaimportowanystyl13">
    <w:name w:val="Zaimportowany styl 13"/>
    <w:rsid w:val="00CF50F1"/>
  </w:style>
  <w:style w:type="numbering" w:customStyle="1" w:styleId="List13">
    <w:name w:val="List 13"/>
    <w:basedOn w:val="Zaimportowanystyl14"/>
    <w:rsid w:val="00CF50F1"/>
    <w:pPr>
      <w:numPr>
        <w:numId w:val="19"/>
      </w:numPr>
    </w:pPr>
  </w:style>
  <w:style w:type="numbering" w:customStyle="1" w:styleId="Zaimportowanystyl14">
    <w:name w:val="Zaimportowany styl 14"/>
    <w:rsid w:val="00CF50F1"/>
  </w:style>
  <w:style w:type="numbering" w:customStyle="1" w:styleId="List14">
    <w:name w:val="List 14"/>
    <w:basedOn w:val="Zaimportowanystyl15"/>
    <w:rsid w:val="00CF50F1"/>
    <w:pPr>
      <w:numPr>
        <w:numId w:val="20"/>
      </w:numPr>
    </w:pPr>
  </w:style>
  <w:style w:type="numbering" w:customStyle="1" w:styleId="Zaimportowanystyl15">
    <w:name w:val="Zaimportowany styl 15"/>
    <w:rsid w:val="00CF50F1"/>
  </w:style>
  <w:style w:type="character" w:styleId="Odwoaniedokomentarza">
    <w:name w:val="annotation reference"/>
    <w:basedOn w:val="Domylnaczcionkaakapitu"/>
    <w:uiPriority w:val="99"/>
    <w:unhideWhenUsed/>
    <w:rsid w:val="00CF5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F50F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CF50F1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F5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F50F1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CF50F1"/>
    <w:pPr>
      <w:numPr>
        <w:numId w:val="25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CF50F1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CF50F1"/>
    <w:pPr>
      <w:widowControl w:val="0"/>
      <w:numPr>
        <w:numId w:val="27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CF50F1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CF50F1"/>
    <w:rPr>
      <w:sz w:val="16"/>
      <w:szCs w:val="16"/>
    </w:rPr>
  </w:style>
  <w:style w:type="paragraph" w:customStyle="1" w:styleId="StylPunktWieksze">
    <w:name w:val="Styl Punkt Wieksze"/>
    <w:rsid w:val="00CF50F1"/>
    <w:pPr>
      <w:numPr>
        <w:numId w:val="26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CF50F1"/>
    <w:rPr>
      <w:sz w:val="16"/>
      <w:szCs w:val="16"/>
    </w:rPr>
  </w:style>
  <w:style w:type="paragraph" w:customStyle="1" w:styleId="parametry">
    <w:name w:val="parametry"/>
    <w:basedOn w:val="Normalny"/>
    <w:rsid w:val="00CF50F1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CF50F1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CF50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F50F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CF50F1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CF50F1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CF50F1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CF50F1"/>
    <w:pPr>
      <w:widowControl w:val="0"/>
      <w:numPr>
        <w:numId w:val="28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CF50F1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CF50F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CF50F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CF50F1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CF50F1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CF50F1"/>
    <w:pPr>
      <w:numPr>
        <w:ilvl w:val="2"/>
        <w:numId w:val="29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CF50F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50F1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CF50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CF50F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CF5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50F1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50F1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CF50F1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F50F1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CF50F1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50F1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CF50F1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CF50F1"/>
  </w:style>
  <w:style w:type="numbering" w:styleId="1ai">
    <w:name w:val="Outline List 1"/>
    <w:basedOn w:val="Bezlisty"/>
    <w:rsid w:val="00CF50F1"/>
    <w:pPr>
      <w:numPr>
        <w:numId w:val="30"/>
      </w:numPr>
    </w:pPr>
  </w:style>
  <w:style w:type="character" w:customStyle="1" w:styleId="st1">
    <w:name w:val="st1"/>
    <w:basedOn w:val="Domylnaczcionkaakapitu"/>
    <w:rsid w:val="00CF50F1"/>
  </w:style>
  <w:style w:type="paragraph" w:customStyle="1" w:styleId="NormalBold">
    <w:name w:val="NormalBold"/>
    <w:basedOn w:val="Normalny"/>
    <w:link w:val="NormalBoldChar"/>
    <w:rsid w:val="00CF50F1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F50F1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CF50F1"/>
    <w:rPr>
      <w:b/>
      <w:i/>
      <w:spacing w:val="0"/>
    </w:rPr>
  </w:style>
  <w:style w:type="paragraph" w:customStyle="1" w:styleId="Text1">
    <w:name w:val="Text 1"/>
    <w:basedOn w:val="Normalny"/>
    <w:rsid w:val="00CF50F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CF50F1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CF50F1"/>
    <w:pPr>
      <w:numPr>
        <w:numId w:val="3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CF50F1"/>
    <w:pPr>
      <w:numPr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CF50F1"/>
    <w:pPr>
      <w:numPr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CF50F1"/>
    <w:pPr>
      <w:numPr>
        <w:ilvl w:val="1"/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CF50F1"/>
    <w:pPr>
      <w:numPr>
        <w:ilvl w:val="2"/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CF50F1"/>
    <w:pPr>
      <w:numPr>
        <w:ilvl w:val="3"/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F50F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F50F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F50F1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table" w:customStyle="1" w:styleId="Tabela-Siatka1">
    <w:name w:val="Tabela - Siatka1"/>
    <w:basedOn w:val="Standardowy"/>
    <w:next w:val="Tabela-Siatka"/>
    <w:uiPriority w:val="99"/>
    <w:rsid w:val="00CF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F50F1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50F1"/>
    <w:rPr>
      <w:rFonts w:ascii="Arial" w:eastAsiaTheme="majorEastAsia" w:hAnsi="Arial" w:cstheme="majorBidi"/>
      <w:b/>
      <w:spacing w:val="-10"/>
      <w:kern w:val="28"/>
      <w:sz w:val="36"/>
      <w:szCs w:val="5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F50F1"/>
    <w:pPr>
      <w:spacing w:after="100"/>
      <w:ind w:left="200"/>
    </w:pPr>
  </w:style>
  <w:style w:type="paragraph" w:customStyle="1" w:styleId="WW-Tekstpodstawowy3">
    <w:name w:val="WW-Tekst podstawowy 3"/>
    <w:basedOn w:val="Normalny"/>
    <w:rsid w:val="00CF50F1"/>
    <w:pPr>
      <w:suppressAutoHyphens/>
    </w:pPr>
    <w:rPr>
      <w:sz w:val="24"/>
      <w:lang w:eastAsia="ar-SA"/>
    </w:rPr>
  </w:style>
  <w:style w:type="character" w:styleId="Uwydatnienie">
    <w:name w:val="Emphasis"/>
    <w:uiPriority w:val="20"/>
    <w:qFormat/>
    <w:rsid w:val="00CF50F1"/>
    <w:rPr>
      <w:i/>
      <w:iCs/>
    </w:rPr>
  </w:style>
  <w:style w:type="character" w:customStyle="1" w:styleId="style1">
    <w:name w:val="style1"/>
    <w:basedOn w:val="Domylnaczcionkaakapitu"/>
    <w:rsid w:val="00CF50F1"/>
  </w:style>
  <w:style w:type="paragraph" w:customStyle="1" w:styleId="pkt">
    <w:name w:val="pkt"/>
    <w:basedOn w:val="Normalny"/>
    <w:rsid w:val="003B3F40"/>
    <w:pPr>
      <w:spacing w:before="60" w:after="60"/>
      <w:ind w:left="851" w:hanging="295"/>
      <w:jc w:val="both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C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71F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36">
    <w:name w:val="Font Style36"/>
    <w:uiPriority w:val="99"/>
    <w:rsid w:val="00AC6BCA"/>
    <w:rPr>
      <w:rFonts w:ascii="Arial" w:hAnsi="Arial" w:cs="Arial"/>
      <w:color w:val="000000"/>
      <w:sz w:val="18"/>
      <w:szCs w:val="18"/>
    </w:rPr>
  </w:style>
  <w:style w:type="paragraph" w:styleId="Lista">
    <w:name w:val="List"/>
    <w:basedOn w:val="Normalny"/>
    <w:uiPriority w:val="99"/>
    <w:unhideWhenUsed/>
    <w:rsid w:val="000042E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042E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0042EF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0042EF"/>
    <w:pPr>
      <w:numPr>
        <w:numId w:val="46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0042EF"/>
    <w:pPr>
      <w:numPr>
        <w:numId w:val="47"/>
      </w:numPr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042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042EF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042EF"/>
    <w:pPr>
      <w:spacing w:after="0" w:line="240" w:lineRule="auto"/>
      <w:ind w:left="360" w:firstLine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04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."/>
    <w:basedOn w:val="Normalny"/>
    <w:rsid w:val="00BF22B8"/>
    <w:pPr>
      <w:tabs>
        <w:tab w:val="left" w:pos="1245"/>
      </w:tabs>
      <w:suppressAutoHyphens/>
      <w:spacing w:line="258" w:lineRule="atLeast"/>
      <w:ind w:left="312" w:hanging="312"/>
      <w:jc w:val="both"/>
    </w:pPr>
    <w:rPr>
      <w:rFonts w:ascii="FrankfurtGothic" w:hAnsi="FrankfurtGothic"/>
      <w:b/>
      <w:color w:val="000000"/>
      <w:sz w:val="17"/>
      <w:lang w:eastAsia="ar-SA"/>
    </w:rPr>
  </w:style>
  <w:style w:type="character" w:customStyle="1" w:styleId="xdb">
    <w:name w:val="_xdb"/>
    <w:basedOn w:val="Domylnaczcionkaakapitu"/>
    <w:rsid w:val="002A73B6"/>
  </w:style>
  <w:style w:type="character" w:customStyle="1" w:styleId="alb">
    <w:name w:val="a_lb"/>
    <w:basedOn w:val="Domylnaczcionkaakapitu"/>
    <w:rsid w:val="004228A5"/>
  </w:style>
  <w:style w:type="character" w:customStyle="1" w:styleId="fn-ref">
    <w:name w:val="fn-ref"/>
    <w:basedOn w:val="Domylnaczcionkaakapitu"/>
    <w:rsid w:val="004228A5"/>
  </w:style>
  <w:style w:type="paragraph" w:styleId="Bezodstpw">
    <w:name w:val="No Spacing"/>
    <w:uiPriority w:val="1"/>
    <w:qFormat/>
    <w:rsid w:val="00FF6F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dane1">
    <w:name w:val="dane1"/>
    <w:rsid w:val="004419A0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kzawierc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pukzawierc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66928-21E2-4F39-B6A3-8AB33ADC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8770</Words>
  <Characters>52625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95</cp:revision>
  <cp:lastPrinted>2016-12-08T12:46:00Z</cp:lastPrinted>
  <dcterms:created xsi:type="dcterms:W3CDTF">2016-12-06T06:25:00Z</dcterms:created>
  <dcterms:modified xsi:type="dcterms:W3CDTF">2018-03-02T11:44:00Z</dcterms:modified>
</cp:coreProperties>
</file>